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C71C" w14:textId="77777777" w:rsidR="00BE1E4E" w:rsidRPr="00610605" w:rsidRDefault="00B01840" w:rsidP="00610605">
      <w:pPr>
        <w:spacing w:before="240" w:after="120"/>
        <w:rPr>
          <w:b/>
          <w:sz w:val="40"/>
          <w:szCs w:val="40"/>
        </w:rPr>
      </w:pPr>
      <w:r>
        <w:rPr>
          <w:b/>
          <w:sz w:val="40"/>
          <w:szCs w:val="40"/>
        </w:rPr>
        <w:t>Animal Research and the Alternatives</w:t>
      </w:r>
    </w:p>
    <w:p w14:paraId="37A737EB" w14:textId="77777777" w:rsidR="002F2BB5" w:rsidRPr="00A108D2" w:rsidRDefault="00590B1B" w:rsidP="00A108D2">
      <w:pPr>
        <w:spacing w:after="120"/>
        <w:rPr>
          <w:sz w:val="20"/>
        </w:rPr>
      </w:pPr>
      <w:r w:rsidRPr="00A108D2">
        <w:rPr>
          <w:sz w:val="20"/>
        </w:rPr>
        <w:t>Approximate t</w:t>
      </w:r>
      <w:r w:rsidR="00A02399" w:rsidRPr="00A108D2">
        <w:rPr>
          <w:sz w:val="20"/>
        </w:rPr>
        <w:t>iming</w:t>
      </w:r>
      <w:r w:rsidR="002F2BB5" w:rsidRPr="00A108D2">
        <w:rPr>
          <w:sz w:val="20"/>
        </w:rPr>
        <w:t>:</w:t>
      </w:r>
      <w:r w:rsidR="002F2BB5" w:rsidRPr="00A108D2">
        <w:rPr>
          <w:sz w:val="20"/>
        </w:rPr>
        <w:tab/>
      </w:r>
      <w:r w:rsidR="007A5C55">
        <w:rPr>
          <w:sz w:val="20"/>
        </w:rPr>
        <w:t>1 hour</w:t>
      </w:r>
    </w:p>
    <w:p w14:paraId="2518F56F" w14:textId="77777777" w:rsidR="00590B1B" w:rsidRPr="00A108D2" w:rsidRDefault="00994A0B">
      <w:pPr>
        <w:rPr>
          <w:sz w:val="20"/>
        </w:rPr>
      </w:pPr>
      <w:r w:rsidRPr="00A108D2">
        <w:rPr>
          <w:sz w:val="20"/>
        </w:rPr>
        <w:t>Required</w:t>
      </w:r>
      <w:r w:rsidR="00590B1B" w:rsidRPr="00A108D2">
        <w:rPr>
          <w:sz w:val="20"/>
        </w:rPr>
        <w:t xml:space="preserve"> resources: </w:t>
      </w:r>
      <w:r w:rsidR="00590B1B" w:rsidRPr="00A108D2">
        <w:rPr>
          <w:sz w:val="20"/>
        </w:rPr>
        <w:tab/>
        <w:t>PowerPoint</w:t>
      </w:r>
      <w:r w:rsidR="007A5C55">
        <w:rPr>
          <w:sz w:val="20"/>
        </w:rPr>
        <w:t xml:space="preserve"> presentation (supplied)</w:t>
      </w:r>
      <w:r w:rsidRPr="00A108D2">
        <w:rPr>
          <w:sz w:val="20"/>
        </w:rPr>
        <w:t>, internet connection</w:t>
      </w:r>
    </w:p>
    <w:p w14:paraId="498C6C9B" w14:textId="77777777" w:rsidR="002F2BB5" w:rsidRPr="00A108D2" w:rsidRDefault="002F2BB5">
      <w:pPr>
        <w:rPr>
          <w:color w:val="548DD4" w:themeColor="text2" w:themeTint="99"/>
          <w:sz w:val="20"/>
        </w:rPr>
      </w:pPr>
    </w:p>
    <w:p w14:paraId="2B2F4283" w14:textId="77777777" w:rsidR="00BE1E4E" w:rsidRPr="00A108D2" w:rsidRDefault="00A02399">
      <w:pPr>
        <w:rPr>
          <w:sz w:val="20"/>
        </w:rPr>
      </w:pPr>
      <w:r w:rsidRPr="00A108D2">
        <w:rPr>
          <w:sz w:val="20"/>
        </w:rPr>
        <w:t>This lesson will introduce students to</w:t>
      </w:r>
      <w:r w:rsidR="007A5C55">
        <w:rPr>
          <w:sz w:val="20"/>
        </w:rPr>
        <w:t xml:space="preserve"> the reason why animals are used in medical research. It will also look at the 3Rs – refinement, reduction and replacement – which govern the use of animals.</w:t>
      </w:r>
    </w:p>
    <w:p w14:paraId="4F176B03" w14:textId="77777777" w:rsidR="00524749" w:rsidRPr="00A108D2" w:rsidRDefault="00524749">
      <w:pPr>
        <w:rPr>
          <w:sz w:val="20"/>
        </w:rPr>
      </w:pPr>
    </w:p>
    <w:p w14:paraId="5071409C" w14:textId="77777777" w:rsidR="00524749" w:rsidRPr="00A108D2" w:rsidRDefault="00524749" w:rsidP="00A108D2">
      <w:pPr>
        <w:spacing w:after="120"/>
        <w:rPr>
          <w:sz w:val="20"/>
        </w:rPr>
      </w:pPr>
      <w:r w:rsidRPr="00A108D2">
        <w:rPr>
          <w:sz w:val="20"/>
        </w:rPr>
        <w:t>The lesson supports:</w:t>
      </w:r>
    </w:p>
    <w:p w14:paraId="23C87771" w14:textId="39C135BA" w:rsidR="007A5C55" w:rsidRDefault="007A5C55" w:rsidP="00524749">
      <w:pPr>
        <w:pStyle w:val="ListParagraph"/>
        <w:numPr>
          <w:ilvl w:val="0"/>
          <w:numId w:val="18"/>
        </w:numPr>
        <w:rPr>
          <w:rFonts w:cs="Arial"/>
          <w:sz w:val="20"/>
        </w:rPr>
      </w:pPr>
      <w:r w:rsidRPr="007A5C55">
        <w:rPr>
          <w:rFonts w:cs="Arial"/>
          <w:sz w:val="20"/>
        </w:rPr>
        <w:t xml:space="preserve">AQA: GCSE </w:t>
      </w:r>
      <w:r w:rsidR="006B567A">
        <w:rPr>
          <w:rFonts w:cs="Arial"/>
          <w:sz w:val="20"/>
        </w:rPr>
        <w:t>4.3.1.9 Discovery and development of drugs</w:t>
      </w:r>
    </w:p>
    <w:p w14:paraId="3E257F36" w14:textId="6D4396E1" w:rsidR="00524749" w:rsidRDefault="007A5C55" w:rsidP="00524749">
      <w:pPr>
        <w:pStyle w:val="ListParagraph"/>
        <w:numPr>
          <w:ilvl w:val="0"/>
          <w:numId w:val="18"/>
        </w:numPr>
        <w:rPr>
          <w:rFonts w:cs="Arial"/>
          <w:sz w:val="20"/>
        </w:rPr>
      </w:pPr>
      <w:r w:rsidRPr="007A5C55">
        <w:rPr>
          <w:rFonts w:cs="Arial"/>
          <w:sz w:val="20"/>
        </w:rPr>
        <w:t xml:space="preserve">OCR: GCSE </w:t>
      </w:r>
      <w:r w:rsidR="006B567A">
        <w:rPr>
          <w:rFonts w:cs="Arial"/>
          <w:sz w:val="20"/>
        </w:rPr>
        <w:t xml:space="preserve">Gateway Science </w:t>
      </w:r>
      <w:r w:rsidRPr="007A5C55">
        <w:rPr>
          <w:rFonts w:cs="Arial"/>
          <w:sz w:val="20"/>
        </w:rPr>
        <w:t xml:space="preserve">Biology </w:t>
      </w:r>
      <w:r w:rsidR="006B567A">
        <w:rPr>
          <w:rFonts w:cs="Arial"/>
          <w:sz w:val="20"/>
        </w:rPr>
        <w:t>A</w:t>
      </w:r>
      <w:r w:rsidRPr="007A5C55">
        <w:rPr>
          <w:rFonts w:cs="Arial"/>
          <w:sz w:val="20"/>
        </w:rPr>
        <w:t xml:space="preserve"> </w:t>
      </w:r>
      <w:r w:rsidR="006B567A">
        <w:rPr>
          <w:rFonts w:cs="Arial"/>
          <w:sz w:val="20"/>
        </w:rPr>
        <w:t>B6.3q</w:t>
      </w:r>
    </w:p>
    <w:p w14:paraId="55001F03" w14:textId="22B5FB34" w:rsidR="006B567A" w:rsidRPr="007A5C55" w:rsidRDefault="006B567A" w:rsidP="00524749">
      <w:pPr>
        <w:pStyle w:val="ListParagraph"/>
        <w:numPr>
          <w:ilvl w:val="0"/>
          <w:numId w:val="18"/>
        </w:numPr>
        <w:rPr>
          <w:rFonts w:cs="Arial"/>
          <w:sz w:val="20"/>
        </w:rPr>
      </w:pPr>
      <w:r>
        <w:rPr>
          <w:rFonts w:cs="Arial"/>
          <w:sz w:val="20"/>
        </w:rPr>
        <w:t>OCR GCSE Twenty First Century Science Biology B B2.5 and B2.6</w:t>
      </w:r>
    </w:p>
    <w:p w14:paraId="3F8E1FD8" w14:textId="77777777" w:rsidR="00C55C72" w:rsidRDefault="00C55C72"/>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518"/>
        <w:gridCol w:w="8202"/>
      </w:tblGrid>
      <w:tr w:rsidR="00DF5134" w:rsidRPr="00A108D2" w14:paraId="2796DD1F" w14:textId="77777777" w:rsidTr="00C55C72">
        <w:trPr>
          <w:trHeight w:val="252"/>
        </w:trPr>
        <w:tc>
          <w:tcPr>
            <w:tcW w:w="10720" w:type="dxa"/>
            <w:gridSpan w:val="2"/>
            <w:shd w:val="clear" w:color="auto" w:fill="FFFFFF" w:themeFill="background1"/>
          </w:tcPr>
          <w:p w14:paraId="4A688A85" w14:textId="77777777" w:rsidR="00524749" w:rsidRPr="00A108D2" w:rsidRDefault="00C55C72" w:rsidP="00A108D2">
            <w:pPr>
              <w:spacing w:before="120" w:after="120"/>
              <w:jc w:val="center"/>
              <w:rPr>
                <w:rFonts w:cs="Arial"/>
                <w:b/>
                <w:sz w:val="20"/>
              </w:rPr>
            </w:pPr>
            <w:r w:rsidRPr="00A108D2">
              <w:rPr>
                <w:rFonts w:cs="Arial"/>
                <w:b/>
                <w:sz w:val="20"/>
              </w:rPr>
              <w:t>Learning o</w:t>
            </w:r>
            <w:r w:rsidR="00DF5134" w:rsidRPr="00A108D2">
              <w:rPr>
                <w:rFonts w:cs="Arial"/>
                <w:b/>
                <w:sz w:val="20"/>
              </w:rPr>
              <w:t>utcomes</w:t>
            </w:r>
          </w:p>
        </w:tc>
      </w:tr>
      <w:tr w:rsidR="00DF5134" w:rsidRPr="00A108D2" w14:paraId="24288B1A" w14:textId="77777777" w:rsidTr="003F6523">
        <w:trPr>
          <w:trHeight w:val="299"/>
        </w:trPr>
        <w:tc>
          <w:tcPr>
            <w:tcW w:w="2518" w:type="dxa"/>
            <w:shd w:val="clear" w:color="auto" w:fill="FFFFFF" w:themeFill="background1"/>
          </w:tcPr>
          <w:p w14:paraId="61ADA8B4" w14:textId="77777777" w:rsidR="00DF5134" w:rsidRPr="00A108D2" w:rsidRDefault="00DF5134" w:rsidP="003F6523">
            <w:pPr>
              <w:rPr>
                <w:rFonts w:cs="Arial"/>
                <w:sz w:val="20"/>
              </w:rPr>
            </w:pPr>
            <w:r w:rsidRPr="00A108D2">
              <w:rPr>
                <w:rFonts w:cs="Arial"/>
                <w:sz w:val="20"/>
              </w:rPr>
              <w:t>All students will</w:t>
            </w:r>
            <w:r w:rsidR="003F6523">
              <w:rPr>
                <w:rFonts w:cs="Arial"/>
                <w:sz w:val="20"/>
              </w:rPr>
              <w:t>:</w:t>
            </w:r>
          </w:p>
        </w:tc>
        <w:tc>
          <w:tcPr>
            <w:tcW w:w="8202" w:type="dxa"/>
            <w:shd w:val="clear" w:color="auto" w:fill="FFFFFF" w:themeFill="background1"/>
          </w:tcPr>
          <w:p w14:paraId="5E2DF54E" w14:textId="77777777" w:rsidR="004B687D" w:rsidRPr="003F6523" w:rsidRDefault="001C6990" w:rsidP="007A5C55">
            <w:pPr>
              <w:rPr>
                <w:rFonts w:cs="Arial"/>
                <w:b/>
                <w:bCs/>
                <w:sz w:val="20"/>
                <w:lang w:val="en-GB"/>
              </w:rPr>
            </w:pPr>
            <w:r>
              <w:rPr>
                <w:rFonts w:cs="Arial"/>
                <w:bCs/>
                <w:sz w:val="20"/>
                <w:lang w:val="en-GB"/>
              </w:rPr>
              <w:t>Know</w:t>
            </w:r>
            <w:r w:rsidR="003F6523" w:rsidRPr="003F6523">
              <w:rPr>
                <w:rFonts w:cs="Arial"/>
                <w:bCs/>
                <w:sz w:val="20"/>
                <w:lang w:val="en-GB"/>
              </w:rPr>
              <w:t xml:space="preserve"> </w:t>
            </w:r>
            <w:r w:rsidR="007A5C55">
              <w:rPr>
                <w:rFonts w:cs="Arial"/>
                <w:bCs/>
                <w:sz w:val="20"/>
                <w:lang w:val="en-GB"/>
              </w:rPr>
              <w:t>basic facts of animal research</w:t>
            </w:r>
          </w:p>
        </w:tc>
      </w:tr>
      <w:tr w:rsidR="00DF5134" w:rsidRPr="00A108D2" w14:paraId="067DCB48" w14:textId="77777777" w:rsidTr="003F6523">
        <w:trPr>
          <w:trHeight w:val="261"/>
        </w:trPr>
        <w:tc>
          <w:tcPr>
            <w:tcW w:w="2518" w:type="dxa"/>
            <w:shd w:val="clear" w:color="auto" w:fill="FFFFFF" w:themeFill="background1"/>
          </w:tcPr>
          <w:p w14:paraId="426D2F26" w14:textId="77777777" w:rsidR="00DF5134" w:rsidRPr="00A108D2" w:rsidRDefault="00DF5134" w:rsidP="003F6523">
            <w:pPr>
              <w:rPr>
                <w:rFonts w:cs="Arial"/>
                <w:sz w:val="20"/>
              </w:rPr>
            </w:pPr>
            <w:r w:rsidRPr="00A108D2">
              <w:rPr>
                <w:rFonts w:cs="Arial"/>
                <w:sz w:val="20"/>
              </w:rPr>
              <w:t>Most students will</w:t>
            </w:r>
            <w:r w:rsidR="003F6523">
              <w:rPr>
                <w:rFonts w:cs="Arial"/>
                <w:sz w:val="20"/>
              </w:rPr>
              <w:t>:</w:t>
            </w:r>
          </w:p>
        </w:tc>
        <w:tc>
          <w:tcPr>
            <w:tcW w:w="8202" w:type="dxa"/>
            <w:shd w:val="clear" w:color="auto" w:fill="FFFFFF" w:themeFill="background1"/>
          </w:tcPr>
          <w:p w14:paraId="71B6A250" w14:textId="77777777" w:rsidR="00DF5134" w:rsidRPr="003F6523" w:rsidRDefault="007A5C55" w:rsidP="003F6523">
            <w:pPr>
              <w:rPr>
                <w:rFonts w:cs="Arial"/>
                <w:bCs/>
                <w:sz w:val="20"/>
                <w:lang w:val="en-GB"/>
              </w:rPr>
            </w:pPr>
            <w:r>
              <w:rPr>
                <w:rFonts w:cs="Arial"/>
                <w:bCs/>
                <w:sz w:val="20"/>
                <w:lang w:val="en-GB"/>
              </w:rPr>
              <w:t>Explain why animal models are used</w:t>
            </w:r>
          </w:p>
        </w:tc>
      </w:tr>
      <w:tr w:rsidR="00DF5134" w:rsidRPr="00A108D2" w14:paraId="426FD960" w14:textId="77777777" w:rsidTr="001C6990">
        <w:trPr>
          <w:trHeight w:val="279"/>
        </w:trPr>
        <w:tc>
          <w:tcPr>
            <w:tcW w:w="2518" w:type="dxa"/>
            <w:shd w:val="clear" w:color="auto" w:fill="FFFFFF" w:themeFill="background1"/>
          </w:tcPr>
          <w:p w14:paraId="22EC3225" w14:textId="77777777" w:rsidR="00DF5134" w:rsidRPr="00A108D2" w:rsidRDefault="00DF5134" w:rsidP="003F6523">
            <w:pPr>
              <w:rPr>
                <w:rFonts w:cs="Arial"/>
                <w:sz w:val="20"/>
              </w:rPr>
            </w:pPr>
            <w:r w:rsidRPr="00A108D2">
              <w:rPr>
                <w:rFonts w:cs="Arial"/>
                <w:sz w:val="20"/>
              </w:rPr>
              <w:t>Some students wil</w:t>
            </w:r>
            <w:r w:rsidR="003F6523">
              <w:rPr>
                <w:rFonts w:cs="Arial"/>
                <w:sz w:val="20"/>
              </w:rPr>
              <w:t>l:</w:t>
            </w:r>
          </w:p>
        </w:tc>
        <w:tc>
          <w:tcPr>
            <w:tcW w:w="8202" w:type="dxa"/>
            <w:shd w:val="clear" w:color="auto" w:fill="FFFFFF" w:themeFill="background1"/>
          </w:tcPr>
          <w:p w14:paraId="5A4C76A1" w14:textId="77777777" w:rsidR="00335B26" w:rsidRPr="001C6990" w:rsidRDefault="007A5C55" w:rsidP="001C6990">
            <w:pPr>
              <w:rPr>
                <w:rFonts w:cs="Arial"/>
                <w:sz w:val="20"/>
                <w:lang w:val="en-GB"/>
              </w:rPr>
            </w:pPr>
            <w:r>
              <w:rPr>
                <w:rFonts w:cs="Arial"/>
                <w:bCs/>
                <w:sz w:val="20"/>
                <w:lang w:val="en-GB"/>
              </w:rPr>
              <w:t>Assess whether the 3Rs are moral</w:t>
            </w:r>
            <w:r w:rsidR="00F825B7" w:rsidRPr="001C6990">
              <w:rPr>
                <w:rFonts w:cs="Arial"/>
                <w:sz w:val="20"/>
                <w:lang w:val="en-GB"/>
              </w:rPr>
              <w:t xml:space="preserve"> </w:t>
            </w:r>
          </w:p>
        </w:tc>
      </w:tr>
      <w:tr w:rsidR="00DF5134" w:rsidRPr="00A108D2" w14:paraId="6EC67814" w14:textId="77777777" w:rsidTr="00C55C72">
        <w:trPr>
          <w:trHeight w:val="237"/>
        </w:trPr>
        <w:tc>
          <w:tcPr>
            <w:tcW w:w="2518" w:type="dxa"/>
            <w:shd w:val="clear" w:color="auto" w:fill="FFFFFF" w:themeFill="background1"/>
          </w:tcPr>
          <w:p w14:paraId="57F31E60" w14:textId="77777777" w:rsidR="00DF5134" w:rsidRPr="00A108D2" w:rsidRDefault="00C55C72">
            <w:pPr>
              <w:rPr>
                <w:rFonts w:cs="Arial"/>
                <w:sz w:val="20"/>
              </w:rPr>
            </w:pPr>
            <w:r w:rsidRPr="00A108D2">
              <w:rPr>
                <w:rFonts w:cs="Arial"/>
                <w:sz w:val="20"/>
              </w:rPr>
              <w:t>Key w</w:t>
            </w:r>
            <w:r w:rsidR="00DF5134" w:rsidRPr="00A108D2">
              <w:rPr>
                <w:rFonts w:cs="Arial"/>
                <w:sz w:val="20"/>
              </w:rPr>
              <w:t>ord/s</w:t>
            </w:r>
          </w:p>
        </w:tc>
        <w:tc>
          <w:tcPr>
            <w:tcW w:w="8202" w:type="dxa"/>
            <w:shd w:val="clear" w:color="auto" w:fill="FFFFFF" w:themeFill="background1"/>
          </w:tcPr>
          <w:p w14:paraId="24E1354C" w14:textId="77777777" w:rsidR="00DF5134" w:rsidRPr="00A108D2" w:rsidRDefault="007A5C55" w:rsidP="0005747D">
            <w:pPr>
              <w:rPr>
                <w:rFonts w:cs="Arial"/>
                <w:sz w:val="20"/>
              </w:rPr>
            </w:pPr>
            <w:r>
              <w:rPr>
                <w:rFonts w:cs="Arial"/>
                <w:sz w:val="20"/>
              </w:rPr>
              <w:t>Animal research, alternatives, 3Rs, refinement, replacement, reduction, model</w:t>
            </w:r>
          </w:p>
        </w:tc>
      </w:tr>
    </w:tbl>
    <w:p w14:paraId="4EF97E71" w14:textId="77777777" w:rsidR="00C55C72" w:rsidRPr="00A108D2" w:rsidRDefault="00C55C72">
      <w:pPr>
        <w:rPr>
          <w:sz w:val="20"/>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5495"/>
      </w:tblGrid>
      <w:tr w:rsidR="00A108D2" w:rsidRPr="00A108D2" w14:paraId="7800B71C" w14:textId="77777777" w:rsidTr="00A108D2">
        <w:trPr>
          <w:trHeight w:val="252"/>
        </w:trPr>
        <w:tc>
          <w:tcPr>
            <w:tcW w:w="5495" w:type="dxa"/>
            <w:shd w:val="clear" w:color="auto" w:fill="FFFFFF" w:themeFill="background1"/>
          </w:tcPr>
          <w:p w14:paraId="54749389" w14:textId="77777777" w:rsidR="00A108D2" w:rsidRPr="00A108D2" w:rsidRDefault="00A108D2" w:rsidP="00864ABA">
            <w:pPr>
              <w:spacing w:before="120" w:after="120"/>
              <w:rPr>
                <w:rFonts w:cs="Arial"/>
                <w:b/>
                <w:sz w:val="20"/>
              </w:rPr>
            </w:pPr>
            <w:r w:rsidRPr="00A108D2">
              <w:rPr>
                <w:rFonts w:cs="Arial"/>
                <w:b/>
                <w:sz w:val="20"/>
              </w:rPr>
              <w:t>Teaching notes</w:t>
            </w:r>
          </w:p>
        </w:tc>
        <w:tc>
          <w:tcPr>
            <w:tcW w:w="5495" w:type="dxa"/>
            <w:shd w:val="clear" w:color="auto" w:fill="FFFFFF" w:themeFill="background1"/>
          </w:tcPr>
          <w:p w14:paraId="174CCA7C" w14:textId="77777777" w:rsidR="00A108D2" w:rsidRPr="00A108D2" w:rsidRDefault="00A108D2" w:rsidP="00A108D2">
            <w:pPr>
              <w:spacing w:before="120" w:after="120"/>
              <w:rPr>
                <w:rFonts w:cs="Arial"/>
                <w:b/>
                <w:sz w:val="20"/>
              </w:rPr>
            </w:pPr>
            <w:r w:rsidRPr="00A108D2">
              <w:rPr>
                <w:rFonts w:cs="Arial"/>
                <w:b/>
                <w:sz w:val="20"/>
              </w:rPr>
              <w:t xml:space="preserve">Student learning activities  </w:t>
            </w:r>
          </w:p>
        </w:tc>
      </w:tr>
      <w:tr w:rsidR="00A108D2" w:rsidRPr="007A5C55" w14:paraId="20EE5805" w14:textId="77777777" w:rsidTr="00A108D2">
        <w:trPr>
          <w:trHeight w:val="1451"/>
        </w:trPr>
        <w:tc>
          <w:tcPr>
            <w:tcW w:w="5495" w:type="dxa"/>
          </w:tcPr>
          <w:p w14:paraId="4E7D92A0" w14:textId="77777777" w:rsidR="007A5C55" w:rsidRDefault="001C6990" w:rsidP="0059084E">
            <w:pPr>
              <w:spacing w:after="120"/>
              <w:rPr>
                <w:rFonts w:cs="Arial"/>
                <w:sz w:val="20"/>
              </w:rPr>
            </w:pPr>
            <w:r w:rsidRPr="007A5C55">
              <w:rPr>
                <w:rFonts w:cs="Arial"/>
                <w:b/>
                <w:sz w:val="20"/>
              </w:rPr>
              <w:t>Starter</w:t>
            </w:r>
            <w:r w:rsidRPr="007A5C55">
              <w:rPr>
                <w:rFonts w:cs="Arial"/>
                <w:sz w:val="20"/>
              </w:rPr>
              <w:t xml:space="preserve">  ( 5mins )</w:t>
            </w:r>
          </w:p>
          <w:p w14:paraId="426EDBDE" w14:textId="77777777" w:rsidR="00A108D2" w:rsidRPr="007A5C55" w:rsidRDefault="007A5C55" w:rsidP="0059084E">
            <w:pPr>
              <w:spacing w:after="120"/>
              <w:rPr>
                <w:rFonts w:cs="Arial"/>
                <w:sz w:val="20"/>
              </w:rPr>
            </w:pPr>
            <w:r w:rsidRPr="007A5C55">
              <w:rPr>
                <w:rFonts w:cs="Arial"/>
                <w:sz w:val="20"/>
              </w:rPr>
              <w:t>Animal research is the correct term for all use of animals in research. Animal testing tends to mean safety testing drugs, which is only a small proportion of all animal use in bioscience.</w:t>
            </w:r>
          </w:p>
        </w:tc>
        <w:tc>
          <w:tcPr>
            <w:tcW w:w="5495" w:type="dxa"/>
          </w:tcPr>
          <w:p w14:paraId="31F5A206" w14:textId="77777777" w:rsidR="007A5C55" w:rsidRDefault="007A5C55" w:rsidP="0059084E">
            <w:pPr>
              <w:spacing w:after="120"/>
              <w:rPr>
                <w:rFonts w:cs="Arial"/>
                <w:sz w:val="20"/>
              </w:rPr>
            </w:pPr>
            <w:r w:rsidRPr="007A5C55">
              <w:rPr>
                <w:rFonts w:cs="Arial"/>
                <w:sz w:val="20"/>
              </w:rPr>
              <w:t>Slide 1</w:t>
            </w:r>
          </w:p>
          <w:p w14:paraId="375599DF" w14:textId="77777777" w:rsidR="007A5C55" w:rsidRPr="007A5C55" w:rsidRDefault="007A5C55" w:rsidP="0059084E">
            <w:pPr>
              <w:spacing w:after="120"/>
              <w:rPr>
                <w:rFonts w:cs="Arial"/>
                <w:sz w:val="20"/>
              </w:rPr>
            </w:pPr>
            <w:r w:rsidRPr="007A5C55">
              <w:rPr>
                <w:rFonts w:cs="Arial"/>
                <w:sz w:val="20"/>
              </w:rPr>
              <w:t>Students copy down lesson objectives</w:t>
            </w:r>
          </w:p>
          <w:p w14:paraId="69FCC3BF" w14:textId="77777777" w:rsidR="00A108D2" w:rsidRPr="007A5C55" w:rsidRDefault="007A5C55" w:rsidP="0059084E">
            <w:pPr>
              <w:spacing w:after="120"/>
              <w:rPr>
                <w:rFonts w:cs="Arial"/>
                <w:sz w:val="20"/>
              </w:rPr>
            </w:pPr>
            <w:r w:rsidRPr="007A5C55">
              <w:rPr>
                <w:rFonts w:cs="Arial"/>
                <w:sz w:val="20"/>
              </w:rPr>
              <w:t>Students write down 3 things that come to mind when they hear about “animal research” or “animal testing”.</w:t>
            </w:r>
          </w:p>
        </w:tc>
      </w:tr>
      <w:tr w:rsidR="00A108D2" w:rsidRPr="0059084E" w14:paraId="15B7AA59" w14:textId="77777777" w:rsidTr="00B745AC">
        <w:trPr>
          <w:trHeight w:val="2341"/>
        </w:trPr>
        <w:tc>
          <w:tcPr>
            <w:tcW w:w="5495" w:type="dxa"/>
          </w:tcPr>
          <w:p w14:paraId="72B3854A" w14:textId="77777777" w:rsidR="001C6990" w:rsidRPr="007A5C55" w:rsidRDefault="001C6990" w:rsidP="0059084E">
            <w:pPr>
              <w:spacing w:after="120"/>
              <w:rPr>
                <w:rFonts w:cs="Arial"/>
                <w:sz w:val="20"/>
              </w:rPr>
            </w:pPr>
            <w:r w:rsidRPr="0059084E">
              <w:rPr>
                <w:rFonts w:cs="Arial"/>
                <w:b/>
                <w:sz w:val="20"/>
              </w:rPr>
              <w:t>Development</w:t>
            </w:r>
            <w:r w:rsidRPr="0059084E">
              <w:rPr>
                <w:rFonts w:cs="Arial"/>
                <w:sz w:val="20"/>
              </w:rPr>
              <w:t xml:space="preserve">  </w:t>
            </w:r>
            <w:r w:rsidRPr="007A5C55">
              <w:rPr>
                <w:rFonts w:cs="Arial"/>
                <w:sz w:val="20"/>
              </w:rPr>
              <w:t xml:space="preserve">( 10-15mins) </w:t>
            </w:r>
          </w:p>
          <w:p w14:paraId="6C0D610A" w14:textId="77777777" w:rsidR="007A5C55" w:rsidRPr="007A5C55" w:rsidRDefault="007A5C55" w:rsidP="0059084E">
            <w:pPr>
              <w:spacing w:after="120"/>
              <w:rPr>
                <w:rFonts w:cs="Arial"/>
                <w:sz w:val="20"/>
              </w:rPr>
            </w:pPr>
            <w:r w:rsidRPr="007A5C55">
              <w:rPr>
                <w:rFonts w:cs="Arial"/>
                <w:sz w:val="20"/>
              </w:rPr>
              <w:t>Can get everybody to stand up – ask those with diabetes to sit down, then those with asthma, then who have taken antibiotics, then vaccines – most people will have taken animal research developed products.</w:t>
            </w:r>
          </w:p>
          <w:p w14:paraId="5850B1E5" w14:textId="77777777" w:rsidR="007A5C55" w:rsidRDefault="007A5C55" w:rsidP="0059084E">
            <w:pPr>
              <w:spacing w:after="120"/>
              <w:rPr>
                <w:rFonts w:cs="Arial"/>
                <w:sz w:val="20"/>
              </w:rPr>
            </w:pPr>
            <w:r w:rsidRPr="007A5C55">
              <w:rPr>
                <w:rFonts w:cs="Arial"/>
                <w:sz w:val="20"/>
              </w:rPr>
              <w:t xml:space="preserve">Can print off pie chart. Answers on slide 4. Other facts. Dogs and cats together account for 0.5%, monkeys account for </w:t>
            </w:r>
            <w:r w:rsidR="00EE4430">
              <w:rPr>
                <w:rFonts w:cs="Arial"/>
                <w:sz w:val="20"/>
              </w:rPr>
              <w:t xml:space="preserve">less than </w:t>
            </w:r>
            <w:r w:rsidRPr="007A5C55">
              <w:rPr>
                <w:rFonts w:cs="Arial"/>
                <w:sz w:val="20"/>
              </w:rPr>
              <w:t>0.1%</w:t>
            </w:r>
          </w:p>
          <w:p w14:paraId="2AC5825F" w14:textId="77777777" w:rsidR="007A5C55" w:rsidRDefault="007A5C55" w:rsidP="0059084E">
            <w:pPr>
              <w:spacing w:after="120"/>
              <w:rPr>
                <w:rFonts w:cs="Arial"/>
                <w:sz w:val="20"/>
              </w:rPr>
            </w:pPr>
          </w:p>
          <w:p w14:paraId="76274ABA" w14:textId="77777777" w:rsidR="00A108D2" w:rsidRPr="007A5C55" w:rsidRDefault="007A5C55" w:rsidP="0059084E">
            <w:pPr>
              <w:spacing w:after="120"/>
              <w:rPr>
                <w:rFonts w:cs="Arial"/>
                <w:sz w:val="20"/>
              </w:rPr>
            </w:pPr>
            <w:r>
              <w:rPr>
                <w:rFonts w:cs="Arial"/>
                <w:sz w:val="20"/>
              </w:rPr>
              <w:t>A</w:t>
            </w:r>
            <w:r w:rsidRPr="007A5C55">
              <w:rPr>
                <w:rFonts w:cs="Arial"/>
                <w:sz w:val="20"/>
              </w:rPr>
              <w:t xml:space="preserve"> quiz with answers on slide 10. More procedures than animals because some animals used twice</w:t>
            </w:r>
          </w:p>
        </w:tc>
        <w:tc>
          <w:tcPr>
            <w:tcW w:w="5495" w:type="dxa"/>
          </w:tcPr>
          <w:p w14:paraId="5C6AC811" w14:textId="77777777" w:rsidR="0059084E" w:rsidRDefault="0059084E" w:rsidP="0059084E">
            <w:pPr>
              <w:spacing w:after="120"/>
              <w:rPr>
                <w:rFonts w:cs="Arial"/>
                <w:sz w:val="20"/>
              </w:rPr>
            </w:pPr>
            <w:r w:rsidRPr="007A5C55">
              <w:rPr>
                <w:rFonts w:cs="Arial"/>
                <w:sz w:val="20"/>
              </w:rPr>
              <w:t>Slide 2</w:t>
            </w:r>
            <w:r w:rsidR="003A6D10">
              <w:rPr>
                <w:rFonts w:cs="Arial"/>
                <w:sz w:val="20"/>
              </w:rPr>
              <w:t>-3</w:t>
            </w:r>
            <w:r w:rsidRPr="007A5C55">
              <w:rPr>
                <w:rFonts w:cs="Arial"/>
                <w:sz w:val="20"/>
              </w:rPr>
              <w:t xml:space="preserve">. </w:t>
            </w:r>
          </w:p>
          <w:p w14:paraId="078A0FD1" w14:textId="77777777" w:rsidR="007A5C55" w:rsidRDefault="007A5C55" w:rsidP="0059084E">
            <w:pPr>
              <w:spacing w:after="120"/>
              <w:rPr>
                <w:rFonts w:cs="Arial"/>
                <w:sz w:val="20"/>
              </w:rPr>
            </w:pPr>
            <w:r w:rsidRPr="007A5C55">
              <w:rPr>
                <w:rFonts w:cs="Arial"/>
                <w:sz w:val="20"/>
              </w:rPr>
              <w:t xml:space="preserve">Students copy or read the facts about animal research. Includes some technical words. </w:t>
            </w:r>
          </w:p>
          <w:p w14:paraId="568D7E05" w14:textId="77777777" w:rsidR="007A5C55" w:rsidRDefault="007A5C55" w:rsidP="0059084E">
            <w:pPr>
              <w:spacing w:after="120"/>
              <w:rPr>
                <w:rFonts w:cs="Arial"/>
                <w:sz w:val="20"/>
              </w:rPr>
            </w:pPr>
          </w:p>
          <w:p w14:paraId="0D286F65" w14:textId="77777777" w:rsidR="0059084E" w:rsidRDefault="005C328A" w:rsidP="0059084E">
            <w:pPr>
              <w:spacing w:after="120"/>
              <w:rPr>
                <w:rFonts w:cs="Arial"/>
                <w:sz w:val="20"/>
              </w:rPr>
            </w:pPr>
            <w:r>
              <w:rPr>
                <w:rFonts w:cs="Arial"/>
                <w:sz w:val="20"/>
              </w:rPr>
              <w:t>Slide 4</w:t>
            </w:r>
            <w:r w:rsidR="003A6D10">
              <w:rPr>
                <w:rFonts w:cs="Arial"/>
                <w:sz w:val="20"/>
              </w:rPr>
              <w:t>-5</w:t>
            </w:r>
            <w:r w:rsidR="0059084E" w:rsidRPr="007A5C55">
              <w:rPr>
                <w:rFonts w:cs="Arial"/>
                <w:sz w:val="20"/>
              </w:rPr>
              <w:t xml:space="preserve">. </w:t>
            </w:r>
          </w:p>
          <w:p w14:paraId="6346268B" w14:textId="77777777" w:rsidR="007A5C55" w:rsidRDefault="007A5C55" w:rsidP="0059084E">
            <w:pPr>
              <w:spacing w:after="120"/>
              <w:rPr>
                <w:rFonts w:cs="Arial"/>
                <w:sz w:val="20"/>
              </w:rPr>
            </w:pPr>
            <w:r w:rsidRPr="007A5C55">
              <w:rPr>
                <w:rFonts w:cs="Arial"/>
                <w:sz w:val="20"/>
              </w:rPr>
              <w:t>Students guess / write down which percentages apply to which animals</w:t>
            </w:r>
          </w:p>
          <w:p w14:paraId="15418CD3" w14:textId="77777777" w:rsidR="007A5C55" w:rsidRDefault="0059084E" w:rsidP="0059084E">
            <w:pPr>
              <w:spacing w:after="120"/>
              <w:rPr>
                <w:rFonts w:cs="Arial"/>
                <w:sz w:val="20"/>
              </w:rPr>
            </w:pPr>
            <w:r w:rsidRPr="007A5C55">
              <w:rPr>
                <w:rFonts w:cs="Arial"/>
                <w:sz w:val="20"/>
              </w:rPr>
              <w:t xml:space="preserve">Slides </w:t>
            </w:r>
            <w:r w:rsidR="003A6D10">
              <w:rPr>
                <w:rFonts w:cs="Arial"/>
                <w:sz w:val="20"/>
              </w:rPr>
              <w:t>6-11</w:t>
            </w:r>
          </w:p>
          <w:p w14:paraId="0EC42477" w14:textId="77777777" w:rsidR="00A108D2" w:rsidRPr="007A5C55" w:rsidRDefault="007A5C55" w:rsidP="0059084E">
            <w:pPr>
              <w:spacing w:after="120"/>
              <w:rPr>
                <w:rFonts w:cs="Arial"/>
                <w:sz w:val="20"/>
              </w:rPr>
            </w:pPr>
            <w:r w:rsidRPr="007A5C55">
              <w:rPr>
                <w:rFonts w:cs="Arial"/>
                <w:sz w:val="20"/>
              </w:rPr>
              <w:t>Students participate in five question pop quiz, preferably noting down their answers.</w:t>
            </w:r>
          </w:p>
        </w:tc>
      </w:tr>
    </w:tbl>
    <w:p w14:paraId="420EC5E3" w14:textId="2EA52A8A" w:rsidR="006B567A" w:rsidRDefault="006B567A" w:rsidP="0059084E">
      <w:pPr>
        <w:spacing w:after="120"/>
        <w:rPr>
          <w:rFonts w:cs="Arial"/>
          <w:sz w:val="20"/>
        </w:rPr>
      </w:pPr>
    </w:p>
    <w:p w14:paraId="115DA94E" w14:textId="77777777" w:rsidR="006B567A" w:rsidRDefault="006B567A">
      <w:pPr>
        <w:rPr>
          <w:rFonts w:cs="Arial"/>
          <w:sz w:val="20"/>
        </w:rPr>
      </w:pPr>
      <w:r>
        <w:rPr>
          <w:rFonts w:cs="Arial"/>
          <w:sz w:val="20"/>
        </w:rPr>
        <w:br w:type="page"/>
      </w:r>
    </w:p>
    <w:p w14:paraId="4A30010D" w14:textId="5134DF84" w:rsidR="005A07BC" w:rsidRDefault="005A07BC" w:rsidP="0059084E">
      <w:pPr>
        <w:spacing w:after="120"/>
        <w:rPr>
          <w:rFonts w:cs="Arial"/>
          <w:sz w:val="20"/>
        </w:rPr>
      </w:pPr>
    </w:p>
    <w:p w14:paraId="746F9E0C" w14:textId="77777777" w:rsidR="006B567A" w:rsidRPr="007A5C55" w:rsidRDefault="006B567A" w:rsidP="0059084E">
      <w:pPr>
        <w:spacing w:after="120"/>
        <w:rPr>
          <w:rFonts w:cs="Arial"/>
          <w:sz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111"/>
        <w:gridCol w:w="5495"/>
        <w:gridCol w:w="33"/>
      </w:tblGrid>
      <w:tr w:rsidR="00E76B5F" w:rsidRPr="0059084E" w14:paraId="2C0B73DA" w14:textId="77777777" w:rsidTr="00E76B5F">
        <w:trPr>
          <w:gridAfter w:val="1"/>
          <w:wAfter w:w="33" w:type="dxa"/>
        </w:trPr>
        <w:tc>
          <w:tcPr>
            <w:tcW w:w="5495" w:type="dxa"/>
            <w:gridSpan w:val="2"/>
          </w:tcPr>
          <w:p w14:paraId="4BCA8016" w14:textId="77777777" w:rsidR="00E76B5F" w:rsidRPr="0059084E" w:rsidRDefault="001C6990" w:rsidP="0059084E">
            <w:pPr>
              <w:spacing w:after="120"/>
              <w:rPr>
                <w:rFonts w:cs="Arial"/>
                <w:sz w:val="20"/>
              </w:rPr>
            </w:pPr>
            <w:r w:rsidRPr="0059084E">
              <w:rPr>
                <w:rFonts w:cs="Arial"/>
                <w:b/>
                <w:sz w:val="20"/>
              </w:rPr>
              <w:t>Main</w:t>
            </w:r>
            <w:r w:rsidRPr="0059084E">
              <w:rPr>
                <w:rFonts w:cs="Arial"/>
                <w:sz w:val="20"/>
              </w:rPr>
              <w:t xml:space="preserve">   (30-35 mins)</w:t>
            </w:r>
          </w:p>
          <w:p w14:paraId="32A0B80A" w14:textId="77777777" w:rsidR="0059084E" w:rsidRPr="0059084E" w:rsidRDefault="0059084E" w:rsidP="0059084E">
            <w:pPr>
              <w:spacing w:after="120"/>
              <w:rPr>
                <w:rFonts w:cs="Arial"/>
                <w:sz w:val="20"/>
              </w:rPr>
            </w:pPr>
            <w:r w:rsidRPr="0059084E">
              <w:rPr>
                <w:rFonts w:cs="Arial"/>
                <w:sz w:val="20"/>
              </w:rPr>
              <w:t>Can discuss the needs of different animals with students. Note that the animal welfare act does not cover invertebrates (e.g.  fruit flies / nematode worms). Research on monkeys, cats and dogs is more strictly regulated.</w:t>
            </w:r>
          </w:p>
          <w:p w14:paraId="5AC12EA0" w14:textId="77777777" w:rsidR="0059084E" w:rsidRPr="0059084E" w:rsidRDefault="0059084E" w:rsidP="0059084E">
            <w:pPr>
              <w:spacing w:after="120"/>
              <w:rPr>
                <w:rFonts w:cs="Arial"/>
                <w:sz w:val="20"/>
              </w:rPr>
            </w:pPr>
            <w:r w:rsidRPr="0059084E">
              <w:rPr>
                <w:rFonts w:cs="Arial"/>
                <w:sz w:val="20"/>
              </w:rPr>
              <w:t>Researchers must explain how they have addressed the 3Rs in their application licenses to the Home Office.</w:t>
            </w:r>
          </w:p>
          <w:p w14:paraId="4026858B" w14:textId="77777777" w:rsidR="0059084E" w:rsidRPr="0059084E" w:rsidRDefault="0059084E" w:rsidP="0059084E">
            <w:pPr>
              <w:spacing w:after="120"/>
              <w:rPr>
                <w:rFonts w:cs="Arial"/>
                <w:sz w:val="20"/>
              </w:rPr>
            </w:pPr>
            <w:r w:rsidRPr="0059084E">
              <w:rPr>
                <w:rFonts w:cs="Arial"/>
                <w:sz w:val="20"/>
              </w:rPr>
              <w:t>Refinement covers anything aimed at making the lives of animals within labs better e.g. training a monkey to stand and calmly take an injection so it doesn’t need to be restrained.</w:t>
            </w:r>
          </w:p>
          <w:p w14:paraId="20DE0209" w14:textId="77777777" w:rsidR="0059084E" w:rsidRPr="0059084E" w:rsidRDefault="0059084E" w:rsidP="0059084E">
            <w:pPr>
              <w:spacing w:after="120"/>
              <w:rPr>
                <w:rFonts w:cs="Arial"/>
                <w:sz w:val="20"/>
              </w:rPr>
            </w:pPr>
            <w:r w:rsidRPr="0059084E">
              <w:rPr>
                <w:rFonts w:cs="Arial"/>
                <w:sz w:val="20"/>
              </w:rPr>
              <w:t xml:space="preserve">Generally non-animal methods complement rather than replace animal research. So computer models use animal data and cell cultures may be taken from animals. </w:t>
            </w:r>
          </w:p>
          <w:p w14:paraId="0000D343" w14:textId="77777777" w:rsidR="0059084E" w:rsidRPr="0059084E" w:rsidRDefault="0059084E" w:rsidP="0059084E">
            <w:pPr>
              <w:spacing w:after="120"/>
              <w:rPr>
                <w:rFonts w:cs="Arial"/>
                <w:sz w:val="20"/>
              </w:rPr>
            </w:pPr>
          </w:p>
          <w:p w14:paraId="3AB56976" w14:textId="77777777" w:rsidR="00B745AC" w:rsidRPr="0059084E" w:rsidRDefault="0059084E" w:rsidP="00EE4430">
            <w:pPr>
              <w:spacing w:after="120"/>
              <w:rPr>
                <w:rFonts w:cs="Arial"/>
                <w:sz w:val="20"/>
              </w:rPr>
            </w:pPr>
            <w:r w:rsidRPr="0059084E">
              <w:rPr>
                <w:rFonts w:cs="Arial"/>
                <w:sz w:val="20"/>
              </w:rPr>
              <w:t>Use two YouTube videos (internet required) and discuss ways in which 3Rs exist. E.g. dog treats (refinement), noninvasive scanning techniques (replacement), clicker training (refinement), lab techs playing with dogs (</w:t>
            </w:r>
            <w:r w:rsidR="00EE4430">
              <w:rPr>
                <w:rFonts w:cs="Arial"/>
                <w:sz w:val="20"/>
              </w:rPr>
              <w:t>refinement</w:t>
            </w:r>
            <w:r w:rsidRPr="0059084E">
              <w:rPr>
                <w:rFonts w:cs="Arial"/>
                <w:sz w:val="20"/>
              </w:rPr>
              <w:t>), using rats rather than monkeys (reduction</w:t>
            </w:r>
            <w:r w:rsidR="006A0C40">
              <w:rPr>
                <w:rFonts w:cs="Arial"/>
                <w:sz w:val="20"/>
              </w:rPr>
              <w:t xml:space="preserve"> if overall suffering goes down</w:t>
            </w:r>
            <w:r w:rsidRPr="0059084E">
              <w:rPr>
                <w:rFonts w:cs="Arial"/>
                <w:sz w:val="20"/>
              </w:rPr>
              <w:t>), social housing of animals (refinement) etc.</w:t>
            </w:r>
          </w:p>
        </w:tc>
        <w:tc>
          <w:tcPr>
            <w:tcW w:w="5495" w:type="dxa"/>
          </w:tcPr>
          <w:p w14:paraId="5C9BAF94" w14:textId="77777777" w:rsidR="0059084E" w:rsidRPr="0059084E" w:rsidRDefault="00E76B5F" w:rsidP="0059084E">
            <w:pPr>
              <w:spacing w:after="120"/>
              <w:rPr>
                <w:rFonts w:cs="Arial"/>
                <w:sz w:val="20"/>
              </w:rPr>
            </w:pPr>
            <w:r w:rsidRPr="0059084E">
              <w:rPr>
                <w:rFonts w:cs="Arial"/>
                <w:sz w:val="20"/>
              </w:rPr>
              <w:br w:type="page"/>
            </w:r>
            <w:r w:rsidR="003A6D10">
              <w:rPr>
                <w:rFonts w:cs="Arial"/>
                <w:sz w:val="20"/>
              </w:rPr>
              <w:t>Slide 12</w:t>
            </w:r>
          </w:p>
          <w:p w14:paraId="5BABB4FA" w14:textId="77777777" w:rsidR="0059084E" w:rsidRPr="0059084E" w:rsidRDefault="0059084E" w:rsidP="0059084E">
            <w:pPr>
              <w:spacing w:after="120"/>
              <w:rPr>
                <w:rFonts w:cs="Arial"/>
                <w:sz w:val="20"/>
              </w:rPr>
            </w:pPr>
            <w:r w:rsidRPr="0059084E">
              <w:rPr>
                <w:rFonts w:cs="Arial"/>
                <w:sz w:val="20"/>
              </w:rPr>
              <w:t>Students try to offer ways in which animals must be treated differently – comparing two animals and using hints on the board.</w:t>
            </w:r>
          </w:p>
          <w:p w14:paraId="654AD075" w14:textId="77777777" w:rsidR="00B745AC" w:rsidRPr="0059084E" w:rsidRDefault="003A6D10" w:rsidP="0059084E">
            <w:pPr>
              <w:spacing w:after="120"/>
              <w:rPr>
                <w:rFonts w:cs="Arial"/>
                <w:sz w:val="20"/>
              </w:rPr>
            </w:pPr>
            <w:r>
              <w:rPr>
                <w:rFonts w:cs="Arial"/>
                <w:sz w:val="20"/>
              </w:rPr>
              <w:t>Slides 13-15</w:t>
            </w:r>
          </w:p>
          <w:p w14:paraId="022BF917" w14:textId="77777777" w:rsidR="0059084E" w:rsidRPr="0059084E" w:rsidRDefault="0059084E" w:rsidP="0059084E">
            <w:pPr>
              <w:spacing w:after="120"/>
              <w:rPr>
                <w:rFonts w:cs="Arial"/>
                <w:sz w:val="20"/>
              </w:rPr>
            </w:pPr>
            <w:r w:rsidRPr="0059084E">
              <w:rPr>
                <w:rFonts w:cs="Arial"/>
                <w:sz w:val="20"/>
              </w:rPr>
              <w:t>Students can discuss the 3Rs</w:t>
            </w:r>
          </w:p>
          <w:p w14:paraId="6BFFA000" w14:textId="77777777" w:rsidR="0059084E" w:rsidRPr="0059084E" w:rsidRDefault="0059084E" w:rsidP="0059084E">
            <w:pPr>
              <w:spacing w:after="120"/>
              <w:rPr>
                <w:rFonts w:cs="Arial"/>
                <w:sz w:val="20"/>
              </w:rPr>
            </w:pPr>
          </w:p>
          <w:p w14:paraId="48AA0621" w14:textId="77777777" w:rsidR="0059084E" w:rsidRDefault="0059084E" w:rsidP="0059084E">
            <w:pPr>
              <w:spacing w:after="120"/>
              <w:rPr>
                <w:rFonts w:cs="Arial"/>
                <w:sz w:val="20"/>
              </w:rPr>
            </w:pPr>
          </w:p>
          <w:p w14:paraId="3DBA0092" w14:textId="77777777" w:rsidR="0059084E" w:rsidRDefault="0059084E" w:rsidP="0059084E">
            <w:pPr>
              <w:spacing w:after="120"/>
              <w:rPr>
                <w:rFonts w:cs="Arial"/>
                <w:sz w:val="20"/>
              </w:rPr>
            </w:pPr>
          </w:p>
          <w:p w14:paraId="23B4C00D" w14:textId="77777777" w:rsidR="0059084E" w:rsidRDefault="0059084E" w:rsidP="0059084E">
            <w:pPr>
              <w:spacing w:after="120"/>
              <w:rPr>
                <w:rFonts w:cs="Arial"/>
                <w:sz w:val="20"/>
              </w:rPr>
            </w:pPr>
          </w:p>
          <w:p w14:paraId="6838727C" w14:textId="77777777" w:rsidR="0059084E" w:rsidRDefault="0059084E" w:rsidP="0059084E">
            <w:pPr>
              <w:spacing w:after="120"/>
              <w:rPr>
                <w:rFonts w:cs="Arial"/>
                <w:sz w:val="20"/>
              </w:rPr>
            </w:pPr>
          </w:p>
          <w:p w14:paraId="588CEEFD" w14:textId="77777777" w:rsidR="0059084E" w:rsidRPr="0059084E" w:rsidRDefault="0059084E" w:rsidP="0059084E">
            <w:pPr>
              <w:spacing w:after="120"/>
              <w:rPr>
                <w:rFonts w:cs="Arial"/>
                <w:sz w:val="20"/>
              </w:rPr>
            </w:pPr>
            <w:r w:rsidRPr="0059084E">
              <w:rPr>
                <w:rFonts w:cs="Arial"/>
                <w:sz w:val="20"/>
              </w:rPr>
              <w:t xml:space="preserve">Slide </w:t>
            </w:r>
            <w:r w:rsidR="003A6D10">
              <w:rPr>
                <w:rFonts w:cs="Arial"/>
                <w:sz w:val="20"/>
              </w:rPr>
              <w:t>16</w:t>
            </w:r>
          </w:p>
          <w:p w14:paraId="31B947FD" w14:textId="77777777" w:rsidR="00E76B5F" w:rsidRPr="0059084E" w:rsidRDefault="0059084E" w:rsidP="0059084E">
            <w:pPr>
              <w:spacing w:after="120"/>
              <w:rPr>
                <w:rFonts w:cs="Arial"/>
                <w:sz w:val="20"/>
              </w:rPr>
            </w:pPr>
            <w:r w:rsidRPr="0059084E">
              <w:rPr>
                <w:rFonts w:cs="Arial"/>
                <w:sz w:val="20"/>
              </w:rPr>
              <w:t>Students watch video of animal research facilities and outline way in which the 3Rs are used as they watch the two videos. They should categorize each thing as replacement, reduction and refinement.</w:t>
            </w:r>
          </w:p>
        </w:tc>
      </w:tr>
      <w:tr w:rsidR="00E76B5F" w:rsidRPr="00A108D2" w14:paraId="5FFC4957" w14:textId="77777777" w:rsidTr="00E76B5F">
        <w:trPr>
          <w:gridAfter w:val="1"/>
          <w:wAfter w:w="33" w:type="dxa"/>
        </w:trPr>
        <w:tc>
          <w:tcPr>
            <w:tcW w:w="5495" w:type="dxa"/>
            <w:gridSpan w:val="2"/>
            <w:tcBorders>
              <w:bottom w:val="single" w:sz="4" w:space="0" w:color="auto"/>
            </w:tcBorders>
            <w:shd w:val="clear" w:color="auto" w:fill="FFFFFF" w:themeFill="background1"/>
          </w:tcPr>
          <w:p w14:paraId="4E683BD9" w14:textId="77777777" w:rsidR="001C6990" w:rsidRPr="00B745AC" w:rsidRDefault="001C6990" w:rsidP="0059084E">
            <w:pPr>
              <w:spacing w:after="120"/>
              <w:rPr>
                <w:rFonts w:cs="Arial"/>
                <w:sz w:val="20"/>
              </w:rPr>
            </w:pPr>
            <w:r w:rsidRPr="00B745AC">
              <w:rPr>
                <w:rFonts w:cs="Arial"/>
                <w:sz w:val="20"/>
              </w:rPr>
              <w:t>Plenary (5  mins)</w:t>
            </w:r>
          </w:p>
          <w:p w14:paraId="0FCCE2E1" w14:textId="77777777" w:rsidR="00E76B5F" w:rsidRPr="00B745AC" w:rsidRDefault="00E76B5F" w:rsidP="0059084E">
            <w:pPr>
              <w:spacing w:after="120"/>
              <w:rPr>
                <w:rFonts w:cs="Arial"/>
                <w:sz w:val="20"/>
              </w:rPr>
            </w:pPr>
            <w:r w:rsidRPr="00B745AC">
              <w:rPr>
                <w:rFonts w:cs="Arial"/>
                <w:sz w:val="20"/>
              </w:rPr>
              <w:t xml:space="preserve">Plenary questions are linked to initial learning objectives. </w:t>
            </w:r>
          </w:p>
        </w:tc>
        <w:tc>
          <w:tcPr>
            <w:tcW w:w="5495" w:type="dxa"/>
            <w:tcBorders>
              <w:bottom w:val="single" w:sz="4" w:space="0" w:color="auto"/>
            </w:tcBorders>
            <w:shd w:val="clear" w:color="auto" w:fill="FFFFFF" w:themeFill="background1"/>
          </w:tcPr>
          <w:p w14:paraId="42288C8F" w14:textId="77777777" w:rsidR="001C6990" w:rsidRPr="00B745AC" w:rsidRDefault="003A6D10" w:rsidP="0059084E">
            <w:pPr>
              <w:spacing w:after="120"/>
              <w:rPr>
                <w:rFonts w:cs="Arial"/>
                <w:sz w:val="20"/>
              </w:rPr>
            </w:pPr>
            <w:r>
              <w:rPr>
                <w:rFonts w:cs="Arial"/>
                <w:sz w:val="20"/>
              </w:rPr>
              <w:t>Slide 17</w:t>
            </w:r>
          </w:p>
          <w:p w14:paraId="28A513FB" w14:textId="77777777" w:rsidR="00E76B5F" w:rsidRPr="00B745AC" w:rsidRDefault="00E76B5F" w:rsidP="0059084E">
            <w:pPr>
              <w:spacing w:after="120"/>
              <w:rPr>
                <w:rFonts w:cs="Arial"/>
                <w:sz w:val="20"/>
              </w:rPr>
            </w:pPr>
            <w:r w:rsidRPr="00B745AC">
              <w:rPr>
                <w:rFonts w:cs="Arial"/>
                <w:sz w:val="20"/>
              </w:rPr>
              <w:t xml:space="preserve">Students </w:t>
            </w:r>
            <w:r w:rsidR="0059084E">
              <w:rPr>
                <w:rFonts w:cs="Arial"/>
                <w:sz w:val="20"/>
              </w:rPr>
              <w:t>fill out answers to 3 questions</w:t>
            </w:r>
            <w:r w:rsidRPr="00B745AC">
              <w:rPr>
                <w:rFonts w:cs="Arial"/>
                <w:sz w:val="20"/>
              </w:rPr>
              <w:t>.</w:t>
            </w:r>
          </w:p>
        </w:tc>
      </w:tr>
      <w:tr w:rsidR="00E76B5F" w:rsidRPr="00A108D2" w14:paraId="2D62267E" w14:textId="77777777" w:rsidTr="00E76B5F">
        <w:tc>
          <w:tcPr>
            <w:tcW w:w="1384" w:type="dxa"/>
            <w:shd w:val="clear" w:color="auto" w:fill="FFFFFF" w:themeFill="background1"/>
          </w:tcPr>
          <w:p w14:paraId="6C96818B" w14:textId="77777777" w:rsidR="00E76B5F" w:rsidRPr="00A108D2" w:rsidRDefault="00E76B5F" w:rsidP="00E76B5F">
            <w:pPr>
              <w:spacing w:after="120"/>
              <w:rPr>
                <w:rFonts w:cs="Arial"/>
                <w:sz w:val="22"/>
                <w:szCs w:val="22"/>
              </w:rPr>
            </w:pPr>
            <w:r>
              <w:rPr>
                <w:rFonts w:cs="Arial"/>
                <w:sz w:val="22"/>
                <w:szCs w:val="22"/>
              </w:rPr>
              <w:t>Homework</w:t>
            </w:r>
          </w:p>
        </w:tc>
        <w:tc>
          <w:tcPr>
            <w:tcW w:w="9639" w:type="dxa"/>
            <w:gridSpan w:val="3"/>
            <w:shd w:val="clear" w:color="auto" w:fill="FFFFFF" w:themeFill="background1"/>
          </w:tcPr>
          <w:p w14:paraId="64F4A3C3" w14:textId="77777777" w:rsidR="00E76B5F" w:rsidRDefault="0059084E" w:rsidP="00E76B5F">
            <w:pPr>
              <w:spacing w:after="120"/>
              <w:rPr>
                <w:rFonts w:cs="Arial"/>
                <w:sz w:val="20"/>
              </w:rPr>
            </w:pPr>
            <w:r w:rsidRPr="0059084E">
              <w:rPr>
                <w:rFonts w:cs="Arial"/>
                <w:sz w:val="20"/>
              </w:rPr>
              <w:t>Write two short letters to an MP, one explaining why animal research should be banned, and one explaining why it should continue.</w:t>
            </w:r>
          </w:p>
          <w:p w14:paraId="183B49D5" w14:textId="77777777" w:rsidR="00864ABA" w:rsidRDefault="00864ABA" w:rsidP="00E76B5F">
            <w:pPr>
              <w:spacing w:after="120"/>
              <w:rPr>
                <w:rFonts w:cs="Arial"/>
                <w:sz w:val="20"/>
              </w:rPr>
            </w:pPr>
          </w:p>
          <w:p w14:paraId="358C29A0" w14:textId="77777777" w:rsidR="00864ABA" w:rsidRDefault="00864ABA" w:rsidP="00E76B5F">
            <w:pPr>
              <w:spacing w:after="120"/>
              <w:rPr>
                <w:rFonts w:cs="Arial"/>
                <w:sz w:val="20"/>
              </w:rPr>
            </w:pPr>
            <w:r>
              <w:rPr>
                <w:rFonts w:cs="Arial"/>
                <w:sz w:val="20"/>
              </w:rPr>
              <w:t>Alternatively</w:t>
            </w:r>
          </w:p>
          <w:p w14:paraId="5D25B045" w14:textId="77777777" w:rsidR="00864ABA" w:rsidRDefault="00864ABA" w:rsidP="00E76B5F">
            <w:pPr>
              <w:spacing w:after="120"/>
              <w:rPr>
                <w:rFonts w:cs="Arial"/>
                <w:sz w:val="20"/>
              </w:rPr>
            </w:pPr>
          </w:p>
          <w:p w14:paraId="09E83C68" w14:textId="77777777" w:rsidR="00864ABA" w:rsidRPr="00A108D2" w:rsidRDefault="00864ABA" w:rsidP="00E76B5F">
            <w:pPr>
              <w:spacing w:after="120"/>
              <w:rPr>
                <w:rFonts w:cs="Arial"/>
                <w:sz w:val="22"/>
                <w:szCs w:val="22"/>
              </w:rPr>
            </w:pPr>
            <w:r>
              <w:rPr>
                <w:rFonts w:cs="Arial"/>
                <w:sz w:val="20"/>
              </w:rPr>
              <w:t>Develop your own enrichment product, such as a better cage design, or toy for a particular animal.</w:t>
            </w:r>
          </w:p>
        </w:tc>
      </w:tr>
    </w:tbl>
    <w:p w14:paraId="296B78E8" w14:textId="77777777" w:rsidR="00F1294C" w:rsidRDefault="00F1294C" w:rsidP="00E76B5F">
      <w:pPr>
        <w:spacing w:after="120"/>
        <w:rPr>
          <w:rFonts w:ascii="Calibri" w:hAnsi="Calibri"/>
        </w:rPr>
      </w:pPr>
    </w:p>
    <w:sectPr w:rsidR="00F1294C" w:rsidSect="00E76B5F">
      <w:headerReference w:type="default" r:id="rId8"/>
      <w:footerReference w:type="default" r:id="rId9"/>
      <w:headerReference w:type="first" r:id="rId10"/>
      <w:footerReference w:type="first" r:id="rId11"/>
      <w:pgSz w:w="12240" w:h="15840" w:code="1"/>
      <w:pgMar w:top="951" w:right="616" w:bottom="907" w:left="907"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C81B" w14:textId="77777777" w:rsidR="00FD3819" w:rsidRDefault="00FD3819">
      <w:r>
        <w:separator/>
      </w:r>
    </w:p>
  </w:endnote>
  <w:endnote w:type="continuationSeparator" w:id="0">
    <w:p w14:paraId="5DAFD82F" w14:textId="77777777" w:rsidR="00FD3819" w:rsidRDefault="00FD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85781"/>
      <w:docPartObj>
        <w:docPartGallery w:val="Page Numbers (Bottom of Page)"/>
        <w:docPartUnique/>
      </w:docPartObj>
    </w:sdtPr>
    <w:sdtEndPr>
      <w:rPr>
        <w:noProof/>
      </w:rPr>
    </w:sdtEndPr>
    <w:sdtContent>
      <w:p w14:paraId="6DFE7A7E" w14:textId="77777777" w:rsidR="00EE4430" w:rsidRDefault="00EE4430">
        <w:pPr>
          <w:pStyle w:val="Footer"/>
          <w:jc w:val="center"/>
        </w:pPr>
        <w:r>
          <w:fldChar w:fldCharType="begin"/>
        </w:r>
        <w:r>
          <w:instrText xml:space="preserve"> PAGE   \* MERGEFORMAT </w:instrText>
        </w:r>
        <w:r>
          <w:fldChar w:fldCharType="separate"/>
        </w:r>
        <w:r w:rsidR="006A0C40">
          <w:rPr>
            <w:noProof/>
          </w:rPr>
          <w:t>2</w:t>
        </w:r>
        <w:r>
          <w:rPr>
            <w:noProof/>
          </w:rPr>
          <w:fldChar w:fldCharType="end"/>
        </w:r>
      </w:p>
    </w:sdtContent>
  </w:sdt>
  <w:p w14:paraId="56AE36F9" w14:textId="77777777" w:rsidR="00EE4430" w:rsidRDefault="00EE4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56785"/>
      <w:docPartObj>
        <w:docPartGallery w:val="Page Numbers (Bottom of Page)"/>
        <w:docPartUnique/>
      </w:docPartObj>
    </w:sdtPr>
    <w:sdtEndPr>
      <w:rPr>
        <w:noProof/>
      </w:rPr>
    </w:sdtEndPr>
    <w:sdtContent>
      <w:p w14:paraId="0BE1CADD" w14:textId="77777777" w:rsidR="00EE4430" w:rsidRDefault="00EE4430">
        <w:pPr>
          <w:pStyle w:val="Footer"/>
          <w:jc w:val="center"/>
        </w:pPr>
        <w:r>
          <w:fldChar w:fldCharType="begin"/>
        </w:r>
        <w:r>
          <w:instrText xml:space="preserve"> PAGE   \* MERGEFORMAT </w:instrText>
        </w:r>
        <w:r>
          <w:fldChar w:fldCharType="separate"/>
        </w:r>
        <w:r w:rsidR="006A0C40">
          <w:rPr>
            <w:noProof/>
          </w:rPr>
          <w:t>1</w:t>
        </w:r>
        <w:r>
          <w:rPr>
            <w:noProof/>
          </w:rPr>
          <w:fldChar w:fldCharType="end"/>
        </w:r>
      </w:p>
    </w:sdtContent>
  </w:sdt>
  <w:p w14:paraId="70302539" w14:textId="77777777" w:rsidR="00EE4430" w:rsidRDefault="00EE4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58B0" w14:textId="77777777" w:rsidR="00FD3819" w:rsidRDefault="00FD3819">
      <w:r>
        <w:separator/>
      </w:r>
    </w:p>
  </w:footnote>
  <w:footnote w:type="continuationSeparator" w:id="0">
    <w:p w14:paraId="6DCC33CF" w14:textId="77777777" w:rsidR="00FD3819" w:rsidRDefault="00FD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E339" w14:textId="77777777" w:rsidR="00EE4430" w:rsidRPr="00590B1B" w:rsidRDefault="00EE4430" w:rsidP="002F2BB5">
    <w:pPr>
      <w:rPr>
        <w:color w:val="4F81BD" w:themeColor="accent1"/>
        <w:szCs w:val="24"/>
      </w:rPr>
    </w:pPr>
    <w:r w:rsidRPr="00590B1B">
      <w:rPr>
        <w:noProof/>
        <w:color w:val="4F81BD" w:themeColor="accent1"/>
        <w:sz w:val="48"/>
        <w:szCs w:val="48"/>
        <w:lang w:val="en-GB"/>
      </w:rPr>
      <w:drawing>
        <wp:anchor distT="0" distB="0" distL="114300" distR="114300" simplePos="0" relativeHeight="251659264" behindDoc="0" locked="0" layoutInCell="1" allowOverlap="1" wp14:anchorId="7D72CF12" wp14:editId="387EE751">
          <wp:simplePos x="0" y="0"/>
          <wp:positionH relativeFrom="column">
            <wp:posOffset>5348605</wp:posOffset>
          </wp:positionH>
          <wp:positionV relativeFrom="paragraph">
            <wp:posOffset>19050</wp:posOffset>
          </wp:positionV>
          <wp:extent cx="1476375" cy="71374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713740"/>
                  </a:xfrm>
                  <a:prstGeom prst="rect">
                    <a:avLst/>
                  </a:prstGeom>
                </pic:spPr>
              </pic:pic>
            </a:graphicData>
          </a:graphic>
          <wp14:sizeRelH relativeFrom="margin">
            <wp14:pctWidth>0</wp14:pctWidth>
          </wp14:sizeRelH>
          <wp14:sizeRelV relativeFrom="margin">
            <wp14:pctHeight>0</wp14:pctHeight>
          </wp14:sizeRelV>
        </wp:anchor>
      </w:drawing>
    </w:r>
  </w:p>
  <w:p w14:paraId="32F0FB04" w14:textId="77777777" w:rsidR="00EE4430" w:rsidRPr="00590B1B" w:rsidRDefault="00EE4430" w:rsidP="002F2BB5">
    <w:pPr>
      <w:rPr>
        <w:b/>
        <w:color w:val="548DD4" w:themeColor="text2" w:themeTint="99"/>
        <w:sz w:val="48"/>
        <w:szCs w:val="48"/>
      </w:rPr>
    </w:pP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p>
  <w:p w14:paraId="61DAA536" w14:textId="77777777" w:rsidR="00EE4430" w:rsidRPr="00590B1B" w:rsidRDefault="00EE4430" w:rsidP="00BE1E4E">
    <w:pPr>
      <w:pStyle w:val="Header"/>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59A8" w14:textId="77777777" w:rsidR="00EE4430" w:rsidRPr="008265EF" w:rsidRDefault="00EE4430" w:rsidP="00E76B5F">
    <w:pPr>
      <w:rPr>
        <w:b/>
        <w:color w:val="548DD4" w:themeColor="text2" w:themeTint="99"/>
        <w:sz w:val="36"/>
        <w:szCs w:val="36"/>
      </w:rPr>
    </w:pPr>
    <w:r w:rsidRPr="008265EF">
      <w:rPr>
        <w:noProof/>
        <w:color w:val="4F81BD" w:themeColor="accent1"/>
        <w:sz w:val="36"/>
        <w:szCs w:val="36"/>
        <w:lang w:val="en-GB"/>
      </w:rPr>
      <w:drawing>
        <wp:anchor distT="0" distB="0" distL="114300" distR="114300" simplePos="0" relativeHeight="251661312" behindDoc="0" locked="0" layoutInCell="1" allowOverlap="1" wp14:anchorId="777CD8FA" wp14:editId="0B9CE4C3">
          <wp:simplePos x="0" y="0"/>
          <wp:positionH relativeFrom="column">
            <wp:posOffset>5558155</wp:posOffset>
          </wp:positionH>
          <wp:positionV relativeFrom="paragraph">
            <wp:posOffset>-219075</wp:posOffset>
          </wp:positionV>
          <wp:extent cx="1476375" cy="71374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713740"/>
                  </a:xfrm>
                  <a:prstGeom prst="rect">
                    <a:avLst/>
                  </a:prstGeom>
                </pic:spPr>
              </pic:pic>
            </a:graphicData>
          </a:graphic>
          <wp14:sizeRelH relativeFrom="margin">
            <wp14:pctWidth>0</wp14:pctWidth>
          </wp14:sizeRelH>
          <wp14:sizeRelV relativeFrom="margin">
            <wp14:pctHeight>0</wp14:pctHeight>
          </wp14:sizeRelV>
        </wp:anchor>
      </w:drawing>
    </w:r>
    <w:r w:rsidRPr="008265EF">
      <w:rPr>
        <w:b/>
        <w:color w:val="4F81BD" w:themeColor="accent1"/>
        <w:sz w:val="36"/>
        <w:szCs w:val="36"/>
      </w:rPr>
      <w:t>Key stage 4 science</w:t>
    </w:r>
    <w:r>
      <w:rPr>
        <w:b/>
        <w:color w:val="4F81BD" w:themeColor="accent1"/>
        <w:sz w:val="36"/>
        <w:szCs w:val="36"/>
      </w:rPr>
      <w:t xml:space="preserve"> lesson plan</w:t>
    </w:r>
    <w:r w:rsidRPr="008265EF">
      <w:rPr>
        <w:b/>
        <w:color w:val="548DD4" w:themeColor="text2" w:themeTint="99"/>
        <w:sz w:val="36"/>
        <w:szCs w:val="36"/>
      </w:rPr>
      <w:tab/>
    </w:r>
    <w:r w:rsidRPr="008265EF">
      <w:rPr>
        <w:b/>
        <w:color w:val="548DD4" w:themeColor="text2" w:themeTint="99"/>
        <w:sz w:val="36"/>
        <w:szCs w:val="36"/>
      </w:rPr>
      <w:tab/>
    </w:r>
    <w:r w:rsidRPr="008265EF">
      <w:rPr>
        <w:b/>
        <w:color w:val="548DD4" w:themeColor="text2" w:themeTint="99"/>
        <w:sz w:val="36"/>
        <w:szCs w:val="36"/>
      </w:rPr>
      <w:tab/>
    </w:r>
    <w:r w:rsidRPr="008265EF">
      <w:rPr>
        <w:b/>
        <w:color w:val="548DD4" w:themeColor="text2" w:themeTint="99"/>
        <w:sz w:val="36"/>
        <w:szCs w:val="36"/>
      </w:rPr>
      <w:tab/>
    </w:r>
    <w:r w:rsidRPr="008265EF">
      <w:rPr>
        <w:b/>
        <w:color w:val="548DD4" w:themeColor="text2" w:themeTint="99"/>
        <w:sz w:val="36"/>
        <w:szCs w:val="36"/>
      </w:rPr>
      <w:tab/>
    </w:r>
    <w:r>
      <w:rPr>
        <w:b/>
        <w:color w:val="548DD4" w:themeColor="text2" w:themeTint="99"/>
        <w:sz w:val="36"/>
        <w:szCs w:val="36"/>
      </w:rPr>
      <w:tab/>
    </w:r>
    <w:r>
      <w:rPr>
        <w:b/>
        <w:color w:val="548DD4" w:themeColor="text2" w:themeTint="99"/>
        <w:sz w:val="36"/>
        <w:szCs w:val="36"/>
      </w:rPr>
      <w:tab/>
    </w:r>
  </w:p>
  <w:p w14:paraId="217081A3" w14:textId="77777777" w:rsidR="00EE4430" w:rsidRDefault="00EE4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07C"/>
    <w:multiLevelType w:val="hybridMultilevel"/>
    <w:tmpl w:val="488C72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449188E"/>
    <w:multiLevelType w:val="hybridMultilevel"/>
    <w:tmpl w:val="79040784"/>
    <w:lvl w:ilvl="0" w:tplc="7258FD78">
      <w:numFmt w:val="bullet"/>
      <w:lvlText w:val="-"/>
      <w:lvlJc w:val="left"/>
      <w:pPr>
        <w:tabs>
          <w:tab w:val="num" w:pos="227"/>
        </w:tabs>
        <w:ind w:left="284" w:hanging="284"/>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376D1"/>
    <w:multiLevelType w:val="hybridMultilevel"/>
    <w:tmpl w:val="8A2C28B4"/>
    <w:lvl w:ilvl="0" w:tplc="5D5E7A0C">
      <w:start w:val="2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B3EA1"/>
    <w:multiLevelType w:val="multilevel"/>
    <w:tmpl w:val="79040784"/>
    <w:lvl w:ilvl="0">
      <w:numFmt w:val="bullet"/>
      <w:lvlText w:val="-"/>
      <w:lvlJc w:val="left"/>
      <w:pPr>
        <w:tabs>
          <w:tab w:val="num" w:pos="227"/>
        </w:tabs>
        <w:ind w:left="284" w:hanging="284"/>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E66C3"/>
    <w:multiLevelType w:val="hybridMultilevel"/>
    <w:tmpl w:val="1E388E06"/>
    <w:lvl w:ilvl="0" w:tplc="0D3C0C80">
      <w:start w:val="1"/>
      <w:numFmt w:val="bullet"/>
      <w:lvlText w:val="•"/>
      <w:lvlJc w:val="left"/>
      <w:pPr>
        <w:tabs>
          <w:tab w:val="num" w:pos="720"/>
        </w:tabs>
        <w:ind w:left="720" w:hanging="360"/>
      </w:pPr>
      <w:rPr>
        <w:rFonts w:ascii="Arial" w:hAnsi="Arial" w:hint="default"/>
      </w:rPr>
    </w:lvl>
    <w:lvl w:ilvl="1" w:tplc="EFBC9752" w:tentative="1">
      <w:start w:val="1"/>
      <w:numFmt w:val="bullet"/>
      <w:lvlText w:val="•"/>
      <w:lvlJc w:val="left"/>
      <w:pPr>
        <w:tabs>
          <w:tab w:val="num" w:pos="1440"/>
        </w:tabs>
        <w:ind w:left="1440" w:hanging="360"/>
      </w:pPr>
      <w:rPr>
        <w:rFonts w:ascii="Arial" w:hAnsi="Arial" w:hint="default"/>
      </w:rPr>
    </w:lvl>
    <w:lvl w:ilvl="2" w:tplc="A6163D26" w:tentative="1">
      <w:start w:val="1"/>
      <w:numFmt w:val="bullet"/>
      <w:lvlText w:val="•"/>
      <w:lvlJc w:val="left"/>
      <w:pPr>
        <w:tabs>
          <w:tab w:val="num" w:pos="2160"/>
        </w:tabs>
        <w:ind w:left="2160" w:hanging="360"/>
      </w:pPr>
      <w:rPr>
        <w:rFonts w:ascii="Arial" w:hAnsi="Arial" w:hint="default"/>
      </w:rPr>
    </w:lvl>
    <w:lvl w:ilvl="3" w:tplc="33CA1850" w:tentative="1">
      <w:start w:val="1"/>
      <w:numFmt w:val="bullet"/>
      <w:lvlText w:val="•"/>
      <w:lvlJc w:val="left"/>
      <w:pPr>
        <w:tabs>
          <w:tab w:val="num" w:pos="2880"/>
        </w:tabs>
        <w:ind w:left="2880" w:hanging="360"/>
      </w:pPr>
      <w:rPr>
        <w:rFonts w:ascii="Arial" w:hAnsi="Arial" w:hint="default"/>
      </w:rPr>
    </w:lvl>
    <w:lvl w:ilvl="4" w:tplc="0264EF10" w:tentative="1">
      <w:start w:val="1"/>
      <w:numFmt w:val="bullet"/>
      <w:lvlText w:val="•"/>
      <w:lvlJc w:val="left"/>
      <w:pPr>
        <w:tabs>
          <w:tab w:val="num" w:pos="3600"/>
        </w:tabs>
        <w:ind w:left="3600" w:hanging="360"/>
      </w:pPr>
      <w:rPr>
        <w:rFonts w:ascii="Arial" w:hAnsi="Arial" w:hint="default"/>
      </w:rPr>
    </w:lvl>
    <w:lvl w:ilvl="5" w:tplc="EEFCCB6C" w:tentative="1">
      <w:start w:val="1"/>
      <w:numFmt w:val="bullet"/>
      <w:lvlText w:val="•"/>
      <w:lvlJc w:val="left"/>
      <w:pPr>
        <w:tabs>
          <w:tab w:val="num" w:pos="4320"/>
        </w:tabs>
        <w:ind w:left="4320" w:hanging="360"/>
      </w:pPr>
      <w:rPr>
        <w:rFonts w:ascii="Arial" w:hAnsi="Arial" w:hint="default"/>
      </w:rPr>
    </w:lvl>
    <w:lvl w:ilvl="6" w:tplc="9F447CB6" w:tentative="1">
      <w:start w:val="1"/>
      <w:numFmt w:val="bullet"/>
      <w:lvlText w:val="•"/>
      <w:lvlJc w:val="left"/>
      <w:pPr>
        <w:tabs>
          <w:tab w:val="num" w:pos="5040"/>
        </w:tabs>
        <w:ind w:left="5040" w:hanging="360"/>
      </w:pPr>
      <w:rPr>
        <w:rFonts w:ascii="Arial" w:hAnsi="Arial" w:hint="default"/>
      </w:rPr>
    </w:lvl>
    <w:lvl w:ilvl="7" w:tplc="E526A982" w:tentative="1">
      <w:start w:val="1"/>
      <w:numFmt w:val="bullet"/>
      <w:lvlText w:val="•"/>
      <w:lvlJc w:val="left"/>
      <w:pPr>
        <w:tabs>
          <w:tab w:val="num" w:pos="5760"/>
        </w:tabs>
        <w:ind w:left="5760" w:hanging="360"/>
      </w:pPr>
      <w:rPr>
        <w:rFonts w:ascii="Arial" w:hAnsi="Arial" w:hint="default"/>
      </w:rPr>
    </w:lvl>
    <w:lvl w:ilvl="8" w:tplc="816466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7C5BC7"/>
    <w:multiLevelType w:val="hybridMultilevel"/>
    <w:tmpl w:val="4F9686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56297E"/>
    <w:multiLevelType w:val="multilevel"/>
    <w:tmpl w:val="022E159C"/>
    <w:lvl w:ilvl="0">
      <w:start w:val="2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76EE4"/>
    <w:multiLevelType w:val="hybridMultilevel"/>
    <w:tmpl w:val="E668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E43EC"/>
    <w:multiLevelType w:val="hybridMultilevel"/>
    <w:tmpl w:val="F76E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53102"/>
    <w:multiLevelType w:val="hybridMultilevel"/>
    <w:tmpl w:val="C68EC91A"/>
    <w:lvl w:ilvl="0" w:tplc="81728EB2">
      <w:start w:val="1"/>
      <w:numFmt w:val="bullet"/>
      <w:lvlText w:val="•"/>
      <w:lvlJc w:val="left"/>
      <w:pPr>
        <w:tabs>
          <w:tab w:val="num" w:pos="720"/>
        </w:tabs>
        <w:ind w:left="720" w:hanging="360"/>
      </w:pPr>
      <w:rPr>
        <w:rFonts w:ascii="Arial" w:hAnsi="Arial" w:hint="default"/>
      </w:rPr>
    </w:lvl>
    <w:lvl w:ilvl="1" w:tplc="EF3C55EC" w:tentative="1">
      <w:start w:val="1"/>
      <w:numFmt w:val="bullet"/>
      <w:lvlText w:val="•"/>
      <w:lvlJc w:val="left"/>
      <w:pPr>
        <w:tabs>
          <w:tab w:val="num" w:pos="1440"/>
        </w:tabs>
        <w:ind w:left="1440" w:hanging="360"/>
      </w:pPr>
      <w:rPr>
        <w:rFonts w:ascii="Arial" w:hAnsi="Arial" w:hint="default"/>
      </w:rPr>
    </w:lvl>
    <w:lvl w:ilvl="2" w:tplc="8F16AB32" w:tentative="1">
      <w:start w:val="1"/>
      <w:numFmt w:val="bullet"/>
      <w:lvlText w:val="•"/>
      <w:lvlJc w:val="left"/>
      <w:pPr>
        <w:tabs>
          <w:tab w:val="num" w:pos="2160"/>
        </w:tabs>
        <w:ind w:left="2160" w:hanging="360"/>
      </w:pPr>
      <w:rPr>
        <w:rFonts w:ascii="Arial" w:hAnsi="Arial" w:hint="default"/>
      </w:rPr>
    </w:lvl>
    <w:lvl w:ilvl="3" w:tplc="23EEDD0A" w:tentative="1">
      <w:start w:val="1"/>
      <w:numFmt w:val="bullet"/>
      <w:lvlText w:val="•"/>
      <w:lvlJc w:val="left"/>
      <w:pPr>
        <w:tabs>
          <w:tab w:val="num" w:pos="2880"/>
        </w:tabs>
        <w:ind w:left="2880" w:hanging="360"/>
      </w:pPr>
      <w:rPr>
        <w:rFonts w:ascii="Arial" w:hAnsi="Arial" w:hint="default"/>
      </w:rPr>
    </w:lvl>
    <w:lvl w:ilvl="4" w:tplc="43A479C6" w:tentative="1">
      <w:start w:val="1"/>
      <w:numFmt w:val="bullet"/>
      <w:lvlText w:val="•"/>
      <w:lvlJc w:val="left"/>
      <w:pPr>
        <w:tabs>
          <w:tab w:val="num" w:pos="3600"/>
        </w:tabs>
        <w:ind w:left="3600" w:hanging="360"/>
      </w:pPr>
      <w:rPr>
        <w:rFonts w:ascii="Arial" w:hAnsi="Arial" w:hint="default"/>
      </w:rPr>
    </w:lvl>
    <w:lvl w:ilvl="5" w:tplc="16B80E42" w:tentative="1">
      <w:start w:val="1"/>
      <w:numFmt w:val="bullet"/>
      <w:lvlText w:val="•"/>
      <w:lvlJc w:val="left"/>
      <w:pPr>
        <w:tabs>
          <w:tab w:val="num" w:pos="4320"/>
        </w:tabs>
        <w:ind w:left="4320" w:hanging="360"/>
      </w:pPr>
      <w:rPr>
        <w:rFonts w:ascii="Arial" w:hAnsi="Arial" w:hint="default"/>
      </w:rPr>
    </w:lvl>
    <w:lvl w:ilvl="6" w:tplc="489C05CA" w:tentative="1">
      <w:start w:val="1"/>
      <w:numFmt w:val="bullet"/>
      <w:lvlText w:val="•"/>
      <w:lvlJc w:val="left"/>
      <w:pPr>
        <w:tabs>
          <w:tab w:val="num" w:pos="5040"/>
        </w:tabs>
        <w:ind w:left="5040" w:hanging="360"/>
      </w:pPr>
      <w:rPr>
        <w:rFonts w:ascii="Arial" w:hAnsi="Arial" w:hint="default"/>
      </w:rPr>
    </w:lvl>
    <w:lvl w:ilvl="7" w:tplc="872AFF12" w:tentative="1">
      <w:start w:val="1"/>
      <w:numFmt w:val="bullet"/>
      <w:lvlText w:val="•"/>
      <w:lvlJc w:val="left"/>
      <w:pPr>
        <w:tabs>
          <w:tab w:val="num" w:pos="5760"/>
        </w:tabs>
        <w:ind w:left="5760" w:hanging="360"/>
      </w:pPr>
      <w:rPr>
        <w:rFonts w:ascii="Arial" w:hAnsi="Arial" w:hint="default"/>
      </w:rPr>
    </w:lvl>
    <w:lvl w:ilvl="8" w:tplc="E8324F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3B1F41"/>
    <w:multiLevelType w:val="hybridMultilevel"/>
    <w:tmpl w:val="6CA0AA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D8184B"/>
    <w:multiLevelType w:val="hybridMultilevel"/>
    <w:tmpl w:val="02AA97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FD65C2"/>
    <w:multiLevelType w:val="hybridMultilevel"/>
    <w:tmpl w:val="022E159C"/>
    <w:lvl w:ilvl="0" w:tplc="68501CEC">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3F690A"/>
    <w:multiLevelType w:val="hybridMultilevel"/>
    <w:tmpl w:val="BF70A208"/>
    <w:lvl w:ilvl="0" w:tplc="B862097E">
      <w:start w:val="1"/>
      <w:numFmt w:val="bullet"/>
      <w:lvlText w:val="•"/>
      <w:lvlJc w:val="left"/>
      <w:pPr>
        <w:tabs>
          <w:tab w:val="num" w:pos="720"/>
        </w:tabs>
        <w:ind w:left="720" w:hanging="360"/>
      </w:pPr>
      <w:rPr>
        <w:rFonts w:ascii="Times New Roman" w:hAnsi="Times New Roman" w:hint="default"/>
      </w:rPr>
    </w:lvl>
    <w:lvl w:ilvl="1" w:tplc="8764A8E4" w:tentative="1">
      <w:start w:val="1"/>
      <w:numFmt w:val="bullet"/>
      <w:lvlText w:val="•"/>
      <w:lvlJc w:val="left"/>
      <w:pPr>
        <w:tabs>
          <w:tab w:val="num" w:pos="1440"/>
        </w:tabs>
        <w:ind w:left="1440" w:hanging="360"/>
      </w:pPr>
      <w:rPr>
        <w:rFonts w:ascii="Times New Roman" w:hAnsi="Times New Roman" w:hint="default"/>
      </w:rPr>
    </w:lvl>
    <w:lvl w:ilvl="2" w:tplc="BBB2231C" w:tentative="1">
      <w:start w:val="1"/>
      <w:numFmt w:val="bullet"/>
      <w:lvlText w:val="•"/>
      <w:lvlJc w:val="left"/>
      <w:pPr>
        <w:tabs>
          <w:tab w:val="num" w:pos="2160"/>
        </w:tabs>
        <w:ind w:left="2160" w:hanging="360"/>
      </w:pPr>
      <w:rPr>
        <w:rFonts w:ascii="Times New Roman" w:hAnsi="Times New Roman" w:hint="default"/>
      </w:rPr>
    </w:lvl>
    <w:lvl w:ilvl="3" w:tplc="72C8D5D2" w:tentative="1">
      <w:start w:val="1"/>
      <w:numFmt w:val="bullet"/>
      <w:lvlText w:val="•"/>
      <w:lvlJc w:val="left"/>
      <w:pPr>
        <w:tabs>
          <w:tab w:val="num" w:pos="2880"/>
        </w:tabs>
        <w:ind w:left="2880" w:hanging="360"/>
      </w:pPr>
      <w:rPr>
        <w:rFonts w:ascii="Times New Roman" w:hAnsi="Times New Roman" w:hint="default"/>
      </w:rPr>
    </w:lvl>
    <w:lvl w:ilvl="4" w:tplc="750E0F34" w:tentative="1">
      <w:start w:val="1"/>
      <w:numFmt w:val="bullet"/>
      <w:lvlText w:val="•"/>
      <w:lvlJc w:val="left"/>
      <w:pPr>
        <w:tabs>
          <w:tab w:val="num" w:pos="3600"/>
        </w:tabs>
        <w:ind w:left="3600" w:hanging="360"/>
      </w:pPr>
      <w:rPr>
        <w:rFonts w:ascii="Times New Roman" w:hAnsi="Times New Roman" w:hint="default"/>
      </w:rPr>
    </w:lvl>
    <w:lvl w:ilvl="5" w:tplc="B2C817D4" w:tentative="1">
      <w:start w:val="1"/>
      <w:numFmt w:val="bullet"/>
      <w:lvlText w:val="•"/>
      <w:lvlJc w:val="left"/>
      <w:pPr>
        <w:tabs>
          <w:tab w:val="num" w:pos="4320"/>
        </w:tabs>
        <w:ind w:left="4320" w:hanging="360"/>
      </w:pPr>
      <w:rPr>
        <w:rFonts w:ascii="Times New Roman" w:hAnsi="Times New Roman" w:hint="default"/>
      </w:rPr>
    </w:lvl>
    <w:lvl w:ilvl="6" w:tplc="7C10F862" w:tentative="1">
      <w:start w:val="1"/>
      <w:numFmt w:val="bullet"/>
      <w:lvlText w:val="•"/>
      <w:lvlJc w:val="left"/>
      <w:pPr>
        <w:tabs>
          <w:tab w:val="num" w:pos="5040"/>
        </w:tabs>
        <w:ind w:left="5040" w:hanging="360"/>
      </w:pPr>
      <w:rPr>
        <w:rFonts w:ascii="Times New Roman" w:hAnsi="Times New Roman" w:hint="default"/>
      </w:rPr>
    </w:lvl>
    <w:lvl w:ilvl="7" w:tplc="722EE400" w:tentative="1">
      <w:start w:val="1"/>
      <w:numFmt w:val="bullet"/>
      <w:lvlText w:val="•"/>
      <w:lvlJc w:val="left"/>
      <w:pPr>
        <w:tabs>
          <w:tab w:val="num" w:pos="5760"/>
        </w:tabs>
        <w:ind w:left="5760" w:hanging="360"/>
      </w:pPr>
      <w:rPr>
        <w:rFonts w:ascii="Times New Roman" w:hAnsi="Times New Roman" w:hint="default"/>
      </w:rPr>
    </w:lvl>
    <w:lvl w:ilvl="8" w:tplc="68B081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2811EF0"/>
    <w:multiLevelType w:val="hybridMultilevel"/>
    <w:tmpl w:val="38CC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A7920"/>
    <w:multiLevelType w:val="singleLevel"/>
    <w:tmpl w:val="38D225B0"/>
    <w:lvl w:ilvl="0">
      <w:start w:val="17"/>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84F540C"/>
    <w:multiLevelType w:val="hybridMultilevel"/>
    <w:tmpl w:val="196C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742AD"/>
    <w:multiLevelType w:val="hybridMultilevel"/>
    <w:tmpl w:val="3656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D1C35"/>
    <w:multiLevelType w:val="hybridMultilevel"/>
    <w:tmpl w:val="C5DE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10C6C"/>
    <w:multiLevelType w:val="hybridMultilevel"/>
    <w:tmpl w:val="6B38DECC"/>
    <w:lvl w:ilvl="0" w:tplc="BB2C039C">
      <w:start w:val="1"/>
      <w:numFmt w:val="bullet"/>
      <w:lvlText w:val="•"/>
      <w:lvlJc w:val="left"/>
      <w:pPr>
        <w:tabs>
          <w:tab w:val="num" w:pos="720"/>
        </w:tabs>
        <w:ind w:left="720" w:hanging="360"/>
      </w:pPr>
      <w:rPr>
        <w:rFonts w:ascii="Arial" w:hAnsi="Arial" w:hint="default"/>
      </w:rPr>
    </w:lvl>
    <w:lvl w:ilvl="1" w:tplc="E70EC18C" w:tentative="1">
      <w:start w:val="1"/>
      <w:numFmt w:val="bullet"/>
      <w:lvlText w:val="•"/>
      <w:lvlJc w:val="left"/>
      <w:pPr>
        <w:tabs>
          <w:tab w:val="num" w:pos="1440"/>
        </w:tabs>
        <w:ind w:left="1440" w:hanging="360"/>
      </w:pPr>
      <w:rPr>
        <w:rFonts w:ascii="Arial" w:hAnsi="Arial" w:hint="default"/>
      </w:rPr>
    </w:lvl>
    <w:lvl w:ilvl="2" w:tplc="A9A6B86A" w:tentative="1">
      <w:start w:val="1"/>
      <w:numFmt w:val="bullet"/>
      <w:lvlText w:val="•"/>
      <w:lvlJc w:val="left"/>
      <w:pPr>
        <w:tabs>
          <w:tab w:val="num" w:pos="2160"/>
        </w:tabs>
        <w:ind w:left="2160" w:hanging="360"/>
      </w:pPr>
      <w:rPr>
        <w:rFonts w:ascii="Arial" w:hAnsi="Arial" w:hint="default"/>
      </w:rPr>
    </w:lvl>
    <w:lvl w:ilvl="3" w:tplc="3A36758E" w:tentative="1">
      <w:start w:val="1"/>
      <w:numFmt w:val="bullet"/>
      <w:lvlText w:val="•"/>
      <w:lvlJc w:val="left"/>
      <w:pPr>
        <w:tabs>
          <w:tab w:val="num" w:pos="2880"/>
        </w:tabs>
        <w:ind w:left="2880" w:hanging="360"/>
      </w:pPr>
      <w:rPr>
        <w:rFonts w:ascii="Arial" w:hAnsi="Arial" w:hint="default"/>
      </w:rPr>
    </w:lvl>
    <w:lvl w:ilvl="4" w:tplc="6018DFE4" w:tentative="1">
      <w:start w:val="1"/>
      <w:numFmt w:val="bullet"/>
      <w:lvlText w:val="•"/>
      <w:lvlJc w:val="left"/>
      <w:pPr>
        <w:tabs>
          <w:tab w:val="num" w:pos="3600"/>
        </w:tabs>
        <w:ind w:left="3600" w:hanging="360"/>
      </w:pPr>
      <w:rPr>
        <w:rFonts w:ascii="Arial" w:hAnsi="Arial" w:hint="default"/>
      </w:rPr>
    </w:lvl>
    <w:lvl w:ilvl="5" w:tplc="C79A0994" w:tentative="1">
      <w:start w:val="1"/>
      <w:numFmt w:val="bullet"/>
      <w:lvlText w:val="•"/>
      <w:lvlJc w:val="left"/>
      <w:pPr>
        <w:tabs>
          <w:tab w:val="num" w:pos="4320"/>
        </w:tabs>
        <w:ind w:left="4320" w:hanging="360"/>
      </w:pPr>
      <w:rPr>
        <w:rFonts w:ascii="Arial" w:hAnsi="Arial" w:hint="default"/>
      </w:rPr>
    </w:lvl>
    <w:lvl w:ilvl="6" w:tplc="F5126C3E" w:tentative="1">
      <w:start w:val="1"/>
      <w:numFmt w:val="bullet"/>
      <w:lvlText w:val="•"/>
      <w:lvlJc w:val="left"/>
      <w:pPr>
        <w:tabs>
          <w:tab w:val="num" w:pos="5040"/>
        </w:tabs>
        <w:ind w:left="5040" w:hanging="360"/>
      </w:pPr>
      <w:rPr>
        <w:rFonts w:ascii="Arial" w:hAnsi="Arial" w:hint="default"/>
      </w:rPr>
    </w:lvl>
    <w:lvl w:ilvl="7" w:tplc="F1ACF948" w:tentative="1">
      <w:start w:val="1"/>
      <w:numFmt w:val="bullet"/>
      <w:lvlText w:val="•"/>
      <w:lvlJc w:val="left"/>
      <w:pPr>
        <w:tabs>
          <w:tab w:val="num" w:pos="5760"/>
        </w:tabs>
        <w:ind w:left="5760" w:hanging="360"/>
      </w:pPr>
      <w:rPr>
        <w:rFonts w:ascii="Arial" w:hAnsi="Arial" w:hint="default"/>
      </w:rPr>
    </w:lvl>
    <w:lvl w:ilvl="8" w:tplc="EF620084"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
  </w:num>
  <w:num w:numId="3">
    <w:abstractNumId w:val="12"/>
  </w:num>
  <w:num w:numId="4">
    <w:abstractNumId w:val="6"/>
  </w:num>
  <w:num w:numId="5">
    <w:abstractNumId w:val="1"/>
  </w:num>
  <w:num w:numId="6">
    <w:abstractNumId w:val="3"/>
  </w:num>
  <w:num w:numId="7">
    <w:abstractNumId w:val="10"/>
  </w:num>
  <w:num w:numId="8">
    <w:abstractNumId w:val="5"/>
  </w:num>
  <w:num w:numId="9">
    <w:abstractNumId w:val="9"/>
  </w:num>
  <w:num w:numId="10">
    <w:abstractNumId w:val="11"/>
  </w:num>
  <w:num w:numId="11">
    <w:abstractNumId w:val="4"/>
  </w:num>
  <w:num w:numId="12">
    <w:abstractNumId w:val="8"/>
  </w:num>
  <w:num w:numId="13">
    <w:abstractNumId w:val="19"/>
  </w:num>
  <w:num w:numId="14">
    <w:abstractNumId w:val="13"/>
  </w:num>
  <w:num w:numId="15">
    <w:abstractNumId w:val="17"/>
  </w:num>
  <w:num w:numId="16">
    <w:abstractNumId w:val="7"/>
  </w:num>
  <w:num w:numId="17">
    <w:abstractNumId w:val="16"/>
  </w:num>
  <w:num w:numId="18">
    <w:abstractNumId w:val="18"/>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FE"/>
    <w:rsid w:val="000117D4"/>
    <w:rsid w:val="000431D3"/>
    <w:rsid w:val="00047876"/>
    <w:rsid w:val="00047C2C"/>
    <w:rsid w:val="000519BF"/>
    <w:rsid w:val="000530D9"/>
    <w:rsid w:val="0005747D"/>
    <w:rsid w:val="00067071"/>
    <w:rsid w:val="000843CD"/>
    <w:rsid w:val="000B1D20"/>
    <w:rsid w:val="000B286C"/>
    <w:rsid w:val="000B6430"/>
    <w:rsid w:val="000C51A4"/>
    <w:rsid w:val="000D2846"/>
    <w:rsid w:val="000E0537"/>
    <w:rsid w:val="000F4D83"/>
    <w:rsid w:val="00114D49"/>
    <w:rsid w:val="00136756"/>
    <w:rsid w:val="00170A4D"/>
    <w:rsid w:val="001B151A"/>
    <w:rsid w:val="001B3BAB"/>
    <w:rsid w:val="001C6990"/>
    <w:rsid w:val="001C6DAE"/>
    <w:rsid w:val="001E37EA"/>
    <w:rsid w:val="00206D4C"/>
    <w:rsid w:val="00237B9B"/>
    <w:rsid w:val="002824C8"/>
    <w:rsid w:val="0029368B"/>
    <w:rsid w:val="002E5168"/>
    <w:rsid w:val="002F2BB5"/>
    <w:rsid w:val="00311440"/>
    <w:rsid w:val="00320644"/>
    <w:rsid w:val="003275B5"/>
    <w:rsid w:val="00335B26"/>
    <w:rsid w:val="003444FB"/>
    <w:rsid w:val="00360439"/>
    <w:rsid w:val="00367123"/>
    <w:rsid w:val="00390C43"/>
    <w:rsid w:val="00397E6C"/>
    <w:rsid w:val="003A6D10"/>
    <w:rsid w:val="003C3D13"/>
    <w:rsid w:val="003D1B6F"/>
    <w:rsid w:val="003F6523"/>
    <w:rsid w:val="00412B7A"/>
    <w:rsid w:val="00430CE0"/>
    <w:rsid w:val="00431B7D"/>
    <w:rsid w:val="004453F2"/>
    <w:rsid w:val="004573A7"/>
    <w:rsid w:val="004706CE"/>
    <w:rsid w:val="00472BF8"/>
    <w:rsid w:val="004B46A9"/>
    <w:rsid w:val="004B687D"/>
    <w:rsid w:val="004D7AAC"/>
    <w:rsid w:val="0051778F"/>
    <w:rsid w:val="00524749"/>
    <w:rsid w:val="005339AD"/>
    <w:rsid w:val="00547B6A"/>
    <w:rsid w:val="00553149"/>
    <w:rsid w:val="0056162E"/>
    <w:rsid w:val="00562AB4"/>
    <w:rsid w:val="005637A1"/>
    <w:rsid w:val="00572D37"/>
    <w:rsid w:val="0059084E"/>
    <w:rsid w:val="00590B1B"/>
    <w:rsid w:val="00595982"/>
    <w:rsid w:val="00597057"/>
    <w:rsid w:val="005A07BC"/>
    <w:rsid w:val="005B0D84"/>
    <w:rsid w:val="005B7183"/>
    <w:rsid w:val="005C328A"/>
    <w:rsid w:val="005D20C6"/>
    <w:rsid w:val="005E34DF"/>
    <w:rsid w:val="005F6E66"/>
    <w:rsid w:val="00610605"/>
    <w:rsid w:val="00613439"/>
    <w:rsid w:val="00613E19"/>
    <w:rsid w:val="00620BF5"/>
    <w:rsid w:val="00627DF5"/>
    <w:rsid w:val="00655764"/>
    <w:rsid w:val="00683BFE"/>
    <w:rsid w:val="00684408"/>
    <w:rsid w:val="00696920"/>
    <w:rsid w:val="006A0C40"/>
    <w:rsid w:val="006A797F"/>
    <w:rsid w:val="006B567A"/>
    <w:rsid w:val="006D451D"/>
    <w:rsid w:val="007001E9"/>
    <w:rsid w:val="00715CB9"/>
    <w:rsid w:val="00722B88"/>
    <w:rsid w:val="007431AB"/>
    <w:rsid w:val="007469C0"/>
    <w:rsid w:val="007A5C55"/>
    <w:rsid w:val="007A6CF1"/>
    <w:rsid w:val="007C457E"/>
    <w:rsid w:val="007D343C"/>
    <w:rsid w:val="00800FD7"/>
    <w:rsid w:val="00804A22"/>
    <w:rsid w:val="00811CD7"/>
    <w:rsid w:val="00823CCC"/>
    <w:rsid w:val="008265EF"/>
    <w:rsid w:val="00836B91"/>
    <w:rsid w:val="00837336"/>
    <w:rsid w:val="008440CD"/>
    <w:rsid w:val="00864ABA"/>
    <w:rsid w:val="00873CFB"/>
    <w:rsid w:val="00883EF8"/>
    <w:rsid w:val="008A0025"/>
    <w:rsid w:val="008A1999"/>
    <w:rsid w:val="008E428D"/>
    <w:rsid w:val="008F6023"/>
    <w:rsid w:val="0090394F"/>
    <w:rsid w:val="0093495D"/>
    <w:rsid w:val="00967870"/>
    <w:rsid w:val="0098092E"/>
    <w:rsid w:val="00983014"/>
    <w:rsid w:val="00994A0B"/>
    <w:rsid w:val="009A554D"/>
    <w:rsid w:val="009E6F52"/>
    <w:rsid w:val="009F0402"/>
    <w:rsid w:val="00A02399"/>
    <w:rsid w:val="00A108D2"/>
    <w:rsid w:val="00A30417"/>
    <w:rsid w:val="00A34588"/>
    <w:rsid w:val="00A723CF"/>
    <w:rsid w:val="00A93E95"/>
    <w:rsid w:val="00AA395E"/>
    <w:rsid w:val="00AA3CCB"/>
    <w:rsid w:val="00B01840"/>
    <w:rsid w:val="00B21F86"/>
    <w:rsid w:val="00B23AFA"/>
    <w:rsid w:val="00B32146"/>
    <w:rsid w:val="00B745AC"/>
    <w:rsid w:val="00B767FB"/>
    <w:rsid w:val="00B85837"/>
    <w:rsid w:val="00B86A82"/>
    <w:rsid w:val="00B93BE2"/>
    <w:rsid w:val="00BB518B"/>
    <w:rsid w:val="00BC0C03"/>
    <w:rsid w:val="00BD4BED"/>
    <w:rsid w:val="00BE0CB5"/>
    <w:rsid w:val="00BE1E4E"/>
    <w:rsid w:val="00C2213A"/>
    <w:rsid w:val="00C234FC"/>
    <w:rsid w:val="00C32C10"/>
    <w:rsid w:val="00C32DAF"/>
    <w:rsid w:val="00C33146"/>
    <w:rsid w:val="00C46DB2"/>
    <w:rsid w:val="00C51A0D"/>
    <w:rsid w:val="00C55C72"/>
    <w:rsid w:val="00C72D57"/>
    <w:rsid w:val="00C86309"/>
    <w:rsid w:val="00C97741"/>
    <w:rsid w:val="00CA26CA"/>
    <w:rsid w:val="00CD08A9"/>
    <w:rsid w:val="00CE2329"/>
    <w:rsid w:val="00CE2C4D"/>
    <w:rsid w:val="00D132DC"/>
    <w:rsid w:val="00D30D2B"/>
    <w:rsid w:val="00D750BD"/>
    <w:rsid w:val="00D81C8E"/>
    <w:rsid w:val="00D86CC2"/>
    <w:rsid w:val="00DA56D0"/>
    <w:rsid w:val="00DC1827"/>
    <w:rsid w:val="00DD5F72"/>
    <w:rsid w:val="00DE2068"/>
    <w:rsid w:val="00DE5565"/>
    <w:rsid w:val="00DF5134"/>
    <w:rsid w:val="00DF699F"/>
    <w:rsid w:val="00E101DB"/>
    <w:rsid w:val="00E204BA"/>
    <w:rsid w:val="00E24715"/>
    <w:rsid w:val="00E34137"/>
    <w:rsid w:val="00E51881"/>
    <w:rsid w:val="00E6608F"/>
    <w:rsid w:val="00E76B5F"/>
    <w:rsid w:val="00E873A1"/>
    <w:rsid w:val="00E9061C"/>
    <w:rsid w:val="00E962C0"/>
    <w:rsid w:val="00EE4430"/>
    <w:rsid w:val="00F00229"/>
    <w:rsid w:val="00F1294C"/>
    <w:rsid w:val="00F323A0"/>
    <w:rsid w:val="00F42A2D"/>
    <w:rsid w:val="00F825B7"/>
    <w:rsid w:val="00F8300F"/>
    <w:rsid w:val="00FA1283"/>
    <w:rsid w:val="00FC38FA"/>
    <w:rsid w:val="00FD1862"/>
    <w:rsid w:val="00FD3819"/>
    <w:rsid w:val="00FE0C72"/>
    <w:rsid w:val="00FE4A5E"/>
    <w:rsid w:val="00FE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4BB4E"/>
  <w15:docId w15:val="{9F0791EE-90E1-4A65-BD3C-81B0F736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08F"/>
    <w:rPr>
      <w:rFonts w:ascii="Arial" w:hAnsi="Arial"/>
      <w:sz w:val="24"/>
      <w:lang w:val="en-US"/>
    </w:rPr>
  </w:style>
  <w:style w:type="paragraph" w:styleId="Heading1">
    <w:name w:val="heading 1"/>
    <w:basedOn w:val="Normal"/>
    <w:next w:val="Normal"/>
    <w:qFormat/>
    <w:rsid w:val="00E6608F"/>
    <w:pPr>
      <w:keepNext/>
      <w:outlineLvl w:val="0"/>
    </w:pPr>
    <w:rPr>
      <w:b/>
    </w:rPr>
  </w:style>
  <w:style w:type="paragraph" w:styleId="Heading6">
    <w:name w:val="heading 6"/>
    <w:basedOn w:val="Normal"/>
    <w:next w:val="Normal"/>
    <w:qFormat/>
    <w:rsid w:val="00E6608F"/>
    <w:pPr>
      <w:keepNext/>
      <w:jc w:val="center"/>
      <w:outlineLvl w:val="5"/>
    </w:pPr>
    <w:rPr>
      <w:b/>
    </w:rPr>
  </w:style>
  <w:style w:type="paragraph" w:styleId="Heading7">
    <w:name w:val="heading 7"/>
    <w:basedOn w:val="Normal"/>
    <w:next w:val="Normal"/>
    <w:qFormat/>
    <w:rsid w:val="00E6608F"/>
    <w:pPr>
      <w:keepNext/>
      <w:outlineLvl w:val="6"/>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6309"/>
    <w:pPr>
      <w:tabs>
        <w:tab w:val="center" w:pos="4153"/>
        <w:tab w:val="right" w:pos="8306"/>
      </w:tabs>
    </w:pPr>
  </w:style>
  <w:style w:type="paragraph" w:styleId="Footer">
    <w:name w:val="footer"/>
    <w:basedOn w:val="Normal"/>
    <w:link w:val="FooterChar"/>
    <w:uiPriority w:val="99"/>
    <w:rsid w:val="00C86309"/>
    <w:pPr>
      <w:tabs>
        <w:tab w:val="center" w:pos="4153"/>
        <w:tab w:val="right" w:pos="8306"/>
      </w:tabs>
    </w:pPr>
  </w:style>
  <w:style w:type="character" w:styleId="PageNumber">
    <w:name w:val="page number"/>
    <w:basedOn w:val="DefaultParagraphFont"/>
    <w:rsid w:val="00C86309"/>
  </w:style>
  <w:style w:type="paragraph" w:styleId="ListParagraph">
    <w:name w:val="List Paragraph"/>
    <w:basedOn w:val="Normal"/>
    <w:uiPriority w:val="34"/>
    <w:qFormat/>
    <w:rsid w:val="00800FD7"/>
    <w:pPr>
      <w:ind w:left="720"/>
      <w:contextualSpacing/>
    </w:pPr>
  </w:style>
  <w:style w:type="paragraph" w:styleId="NormalWeb">
    <w:name w:val="Normal (Web)"/>
    <w:basedOn w:val="Normal"/>
    <w:uiPriority w:val="99"/>
    <w:unhideWhenUsed/>
    <w:rsid w:val="00DE5565"/>
    <w:pPr>
      <w:spacing w:before="100" w:beforeAutospacing="1" w:after="100" w:afterAutospacing="1"/>
    </w:pPr>
    <w:rPr>
      <w:rFonts w:ascii="Times New Roman" w:hAnsi="Times New Roman"/>
      <w:szCs w:val="24"/>
      <w:lang w:val="en-GB"/>
    </w:rPr>
  </w:style>
  <w:style w:type="character" w:customStyle="1" w:styleId="HeaderChar">
    <w:name w:val="Header Char"/>
    <w:basedOn w:val="DefaultParagraphFont"/>
    <w:link w:val="Header"/>
    <w:uiPriority w:val="99"/>
    <w:rsid w:val="00BE1E4E"/>
    <w:rPr>
      <w:rFonts w:ascii="Arial" w:hAnsi="Arial"/>
      <w:sz w:val="24"/>
      <w:lang w:val="en-US"/>
    </w:rPr>
  </w:style>
  <w:style w:type="paragraph" w:styleId="BalloonText">
    <w:name w:val="Balloon Text"/>
    <w:basedOn w:val="Normal"/>
    <w:link w:val="BalloonTextChar"/>
    <w:rsid w:val="00BE1E4E"/>
    <w:rPr>
      <w:rFonts w:ascii="Tahoma" w:hAnsi="Tahoma" w:cs="Tahoma"/>
      <w:sz w:val="16"/>
      <w:szCs w:val="16"/>
    </w:rPr>
  </w:style>
  <w:style w:type="character" w:customStyle="1" w:styleId="BalloonTextChar">
    <w:name w:val="Balloon Text Char"/>
    <w:basedOn w:val="DefaultParagraphFont"/>
    <w:link w:val="BalloonText"/>
    <w:rsid w:val="00BE1E4E"/>
    <w:rPr>
      <w:rFonts w:ascii="Tahoma" w:hAnsi="Tahoma" w:cs="Tahoma"/>
      <w:sz w:val="16"/>
      <w:szCs w:val="16"/>
      <w:lang w:val="en-US"/>
    </w:rPr>
  </w:style>
  <w:style w:type="character" w:customStyle="1" w:styleId="FooterChar">
    <w:name w:val="Footer Char"/>
    <w:basedOn w:val="DefaultParagraphFont"/>
    <w:link w:val="Footer"/>
    <w:uiPriority w:val="99"/>
    <w:rsid w:val="00E76B5F"/>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369">
      <w:bodyDiv w:val="1"/>
      <w:marLeft w:val="0"/>
      <w:marRight w:val="0"/>
      <w:marTop w:val="0"/>
      <w:marBottom w:val="0"/>
      <w:divBdr>
        <w:top w:val="none" w:sz="0" w:space="0" w:color="auto"/>
        <w:left w:val="none" w:sz="0" w:space="0" w:color="auto"/>
        <w:bottom w:val="none" w:sz="0" w:space="0" w:color="auto"/>
        <w:right w:val="none" w:sz="0" w:space="0" w:color="auto"/>
      </w:divBdr>
      <w:divsChild>
        <w:div w:id="196357139">
          <w:marLeft w:val="547"/>
          <w:marRight w:val="0"/>
          <w:marTop w:val="154"/>
          <w:marBottom w:val="0"/>
          <w:divBdr>
            <w:top w:val="none" w:sz="0" w:space="0" w:color="auto"/>
            <w:left w:val="none" w:sz="0" w:space="0" w:color="auto"/>
            <w:bottom w:val="none" w:sz="0" w:space="0" w:color="auto"/>
            <w:right w:val="none" w:sz="0" w:space="0" w:color="auto"/>
          </w:divBdr>
        </w:div>
        <w:div w:id="1629892932">
          <w:marLeft w:val="547"/>
          <w:marRight w:val="0"/>
          <w:marTop w:val="154"/>
          <w:marBottom w:val="0"/>
          <w:divBdr>
            <w:top w:val="none" w:sz="0" w:space="0" w:color="auto"/>
            <w:left w:val="none" w:sz="0" w:space="0" w:color="auto"/>
            <w:bottom w:val="none" w:sz="0" w:space="0" w:color="auto"/>
            <w:right w:val="none" w:sz="0" w:space="0" w:color="auto"/>
          </w:divBdr>
        </w:div>
        <w:div w:id="648248936">
          <w:marLeft w:val="547"/>
          <w:marRight w:val="0"/>
          <w:marTop w:val="154"/>
          <w:marBottom w:val="0"/>
          <w:divBdr>
            <w:top w:val="none" w:sz="0" w:space="0" w:color="auto"/>
            <w:left w:val="none" w:sz="0" w:space="0" w:color="auto"/>
            <w:bottom w:val="none" w:sz="0" w:space="0" w:color="auto"/>
            <w:right w:val="none" w:sz="0" w:space="0" w:color="auto"/>
          </w:divBdr>
        </w:div>
      </w:divsChild>
    </w:div>
    <w:div w:id="154301120">
      <w:bodyDiv w:val="1"/>
      <w:marLeft w:val="0"/>
      <w:marRight w:val="0"/>
      <w:marTop w:val="0"/>
      <w:marBottom w:val="0"/>
      <w:divBdr>
        <w:top w:val="none" w:sz="0" w:space="0" w:color="auto"/>
        <w:left w:val="none" w:sz="0" w:space="0" w:color="auto"/>
        <w:bottom w:val="none" w:sz="0" w:space="0" w:color="auto"/>
        <w:right w:val="none" w:sz="0" w:space="0" w:color="auto"/>
      </w:divBdr>
    </w:div>
    <w:div w:id="842890737">
      <w:bodyDiv w:val="1"/>
      <w:marLeft w:val="0"/>
      <w:marRight w:val="0"/>
      <w:marTop w:val="0"/>
      <w:marBottom w:val="0"/>
      <w:divBdr>
        <w:top w:val="none" w:sz="0" w:space="0" w:color="auto"/>
        <w:left w:val="none" w:sz="0" w:space="0" w:color="auto"/>
        <w:bottom w:val="none" w:sz="0" w:space="0" w:color="auto"/>
        <w:right w:val="none" w:sz="0" w:space="0" w:color="auto"/>
      </w:divBdr>
      <w:divsChild>
        <w:div w:id="459154981">
          <w:marLeft w:val="547"/>
          <w:marRight w:val="0"/>
          <w:marTop w:val="154"/>
          <w:marBottom w:val="0"/>
          <w:divBdr>
            <w:top w:val="none" w:sz="0" w:space="0" w:color="auto"/>
            <w:left w:val="none" w:sz="0" w:space="0" w:color="auto"/>
            <w:bottom w:val="none" w:sz="0" w:space="0" w:color="auto"/>
            <w:right w:val="none" w:sz="0" w:space="0" w:color="auto"/>
          </w:divBdr>
        </w:div>
        <w:div w:id="1510103481">
          <w:marLeft w:val="547"/>
          <w:marRight w:val="0"/>
          <w:marTop w:val="154"/>
          <w:marBottom w:val="0"/>
          <w:divBdr>
            <w:top w:val="none" w:sz="0" w:space="0" w:color="auto"/>
            <w:left w:val="none" w:sz="0" w:space="0" w:color="auto"/>
            <w:bottom w:val="none" w:sz="0" w:space="0" w:color="auto"/>
            <w:right w:val="none" w:sz="0" w:space="0" w:color="auto"/>
          </w:divBdr>
        </w:div>
      </w:divsChild>
    </w:div>
    <w:div w:id="955454202">
      <w:bodyDiv w:val="1"/>
      <w:marLeft w:val="0"/>
      <w:marRight w:val="0"/>
      <w:marTop w:val="0"/>
      <w:marBottom w:val="0"/>
      <w:divBdr>
        <w:top w:val="none" w:sz="0" w:space="0" w:color="auto"/>
        <w:left w:val="none" w:sz="0" w:space="0" w:color="auto"/>
        <w:bottom w:val="none" w:sz="0" w:space="0" w:color="auto"/>
        <w:right w:val="none" w:sz="0" w:space="0" w:color="auto"/>
      </w:divBdr>
    </w:div>
    <w:div w:id="987436680">
      <w:bodyDiv w:val="1"/>
      <w:marLeft w:val="0"/>
      <w:marRight w:val="0"/>
      <w:marTop w:val="0"/>
      <w:marBottom w:val="0"/>
      <w:divBdr>
        <w:top w:val="none" w:sz="0" w:space="0" w:color="auto"/>
        <w:left w:val="none" w:sz="0" w:space="0" w:color="auto"/>
        <w:bottom w:val="none" w:sz="0" w:space="0" w:color="auto"/>
        <w:right w:val="none" w:sz="0" w:space="0" w:color="auto"/>
      </w:divBdr>
    </w:div>
    <w:div w:id="1340230281">
      <w:bodyDiv w:val="1"/>
      <w:marLeft w:val="0"/>
      <w:marRight w:val="0"/>
      <w:marTop w:val="0"/>
      <w:marBottom w:val="0"/>
      <w:divBdr>
        <w:top w:val="none" w:sz="0" w:space="0" w:color="auto"/>
        <w:left w:val="none" w:sz="0" w:space="0" w:color="auto"/>
        <w:bottom w:val="none" w:sz="0" w:space="0" w:color="auto"/>
        <w:right w:val="none" w:sz="0" w:space="0" w:color="auto"/>
      </w:divBdr>
    </w:div>
    <w:div w:id="1394961696">
      <w:bodyDiv w:val="1"/>
      <w:marLeft w:val="0"/>
      <w:marRight w:val="0"/>
      <w:marTop w:val="0"/>
      <w:marBottom w:val="0"/>
      <w:divBdr>
        <w:top w:val="none" w:sz="0" w:space="0" w:color="auto"/>
        <w:left w:val="none" w:sz="0" w:space="0" w:color="auto"/>
        <w:bottom w:val="none" w:sz="0" w:space="0" w:color="auto"/>
        <w:right w:val="none" w:sz="0" w:space="0" w:color="auto"/>
      </w:divBdr>
    </w:div>
    <w:div w:id="1436098692">
      <w:bodyDiv w:val="1"/>
      <w:marLeft w:val="0"/>
      <w:marRight w:val="0"/>
      <w:marTop w:val="0"/>
      <w:marBottom w:val="0"/>
      <w:divBdr>
        <w:top w:val="none" w:sz="0" w:space="0" w:color="auto"/>
        <w:left w:val="none" w:sz="0" w:space="0" w:color="auto"/>
        <w:bottom w:val="none" w:sz="0" w:space="0" w:color="auto"/>
        <w:right w:val="none" w:sz="0" w:space="0" w:color="auto"/>
      </w:divBdr>
      <w:divsChild>
        <w:div w:id="782458134">
          <w:marLeft w:val="547"/>
          <w:marRight w:val="0"/>
          <w:marTop w:val="154"/>
          <w:marBottom w:val="0"/>
          <w:divBdr>
            <w:top w:val="none" w:sz="0" w:space="0" w:color="auto"/>
            <w:left w:val="none" w:sz="0" w:space="0" w:color="auto"/>
            <w:bottom w:val="none" w:sz="0" w:space="0" w:color="auto"/>
            <w:right w:val="none" w:sz="0" w:space="0" w:color="auto"/>
          </w:divBdr>
        </w:div>
        <w:div w:id="1031297228">
          <w:marLeft w:val="547"/>
          <w:marRight w:val="0"/>
          <w:marTop w:val="154"/>
          <w:marBottom w:val="0"/>
          <w:divBdr>
            <w:top w:val="none" w:sz="0" w:space="0" w:color="auto"/>
            <w:left w:val="none" w:sz="0" w:space="0" w:color="auto"/>
            <w:bottom w:val="none" w:sz="0" w:space="0" w:color="auto"/>
            <w:right w:val="none" w:sz="0" w:space="0" w:color="auto"/>
          </w:divBdr>
        </w:div>
        <w:div w:id="1016157825">
          <w:marLeft w:val="547"/>
          <w:marRight w:val="0"/>
          <w:marTop w:val="154"/>
          <w:marBottom w:val="0"/>
          <w:divBdr>
            <w:top w:val="none" w:sz="0" w:space="0" w:color="auto"/>
            <w:left w:val="none" w:sz="0" w:space="0" w:color="auto"/>
            <w:bottom w:val="none" w:sz="0" w:space="0" w:color="auto"/>
            <w:right w:val="none" w:sz="0" w:space="0" w:color="auto"/>
          </w:divBdr>
        </w:div>
        <w:div w:id="898631482">
          <w:marLeft w:val="547"/>
          <w:marRight w:val="0"/>
          <w:marTop w:val="154"/>
          <w:marBottom w:val="0"/>
          <w:divBdr>
            <w:top w:val="none" w:sz="0" w:space="0" w:color="auto"/>
            <w:left w:val="none" w:sz="0" w:space="0" w:color="auto"/>
            <w:bottom w:val="none" w:sz="0" w:space="0" w:color="auto"/>
            <w:right w:val="none" w:sz="0" w:space="0" w:color="auto"/>
          </w:divBdr>
        </w:div>
      </w:divsChild>
    </w:div>
    <w:div w:id="1577011904">
      <w:bodyDiv w:val="1"/>
      <w:marLeft w:val="0"/>
      <w:marRight w:val="0"/>
      <w:marTop w:val="0"/>
      <w:marBottom w:val="0"/>
      <w:divBdr>
        <w:top w:val="none" w:sz="0" w:space="0" w:color="auto"/>
        <w:left w:val="none" w:sz="0" w:space="0" w:color="auto"/>
        <w:bottom w:val="none" w:sz="0" w:space="0" w:color="auto"/>
        <w:right w:val="none" w:sz="0" w:space="0" w:color="auto"/>
      </w:divBdr>
    </w:div>
    <w:div w:id="1910070938">
      <w:bodyDiv w:val="1"/>
      <w:marLeft w:val="0"/>
      <w:marRight w:val="0"/>
      <w:marTop w:val="0"/>
      <w:marBottom w:val="0"/>
      <w:divBdr>
        <w:top w:val="none" w:sz="0" w:space="0" w:color="auto"/>
        <w:left w:val="none" w:sz="0" w:space="0" w:color="auto"/>
        <w:bottom w:val="none" w:sz="0" w:space="0" w:color="auto"/>
        <w:right w:val="none" w:sz="0" w:space="0" w:color="auto"/>
      </w:divBdr>
    </w:div>
    <w:div w:id="2018001670">
      <w:bodyDiv w:val="1"/>
      <w:marLeft w:val="0"/>
      <w:marRight w:val="0"/>
      <w:marTop w:val="0"/>
      <w:marBottom w:val="0"/>
      <w:divBdr>
        <w:top w:val="none" w:sz="0" w:space="0" w:color="auto"/>
        <w:left w:val="none" w:sz="0" w:space="0" w:color="auto"/>
        <w:bottom w:val="none" w:sz="0" w:space="0" w:color="auto"/>
        <w:right w:val="none" w:sz="0" w:space="0" w:color="auto"/>
      </w:divBdr>
      <w:divsChild>
        <w:div w:id="1538010725">
          <w:marLeft w:val="547"/>
          <w:marRight w:val="0"/>
          <w:marTop w:val="154"/>
          <w:marBottom w:val="0"/>
          <w:divBdr>
            <w:top w:val="none" w:sz="0" w:space="0" w:color="auto"/>
            <w:left w:val="none" w:sz="0" w:space="0" w:color="auto"/>
            <w:bottom w:val="none" w:sz="0" w:space="0" w:color="auto"/>
            <w:right w:val="none" w:sz="0" w:space="0" w:color="auto"/>
          </w:divBdr>
        </w:div>
        <w:div w:id="1596396800">
          <w:marLeft w:val="547"/>
          <w:marRight w:val="0"/>
          <w:marTop w:val="154"/>
          <w:marBottom w:val="0"/>
          <w:divBdr>
            <w:top w:val="none" w:sz="0" w:space="0" w:color="auto"/>
            <w:left w:val="none" w:sz="0" w:space="0" w:color="auto"/>
            <w:bottom w:val="none" w:sz="0" w:space="0" w:color="auto"/>
            <w:right w:val="none" w:sz="0" w:space="0" w:color="auto"/>
          </w:divBdr>
        </w:div>
        <w:div w:id="492187308">
          <w:marLeft w:val="547"/>
          <w:marRight w:val="0"/>
          <w:marTop w:val="154"/>
          <w:marBottom w:val="0"/>
          <w:divBdr>
            <w:top w:val="none" w:sz="0" w:space="0" w:color="auto"/>
            <w:left w:val="none" w:sz="0" w:space="0" w:color="auto"/>
            <w:bottom w:val="none" w:sz="0" w:space="0" w:color="auto"/>
            <w:right w:val="none" w:sz="0" w:space="0" w:color="auto"/>
          </w:divBdr>
        </w:div>
        <w:div w:id="61514006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E0D41-1F3A-4E77-AAB1-E6681987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 NEC</dc:creator>
  <cp:lastModifiedBy>John Meredith</cp:lastModifiedBy>
  <cp:revision>3</cp:revision>
  <cp:lastPrinted>2012-11-05T14:35:00Z</cp:lastPrinted>
  <dcterms:created xsi:type="dcterms:W3CDTF">2022-02-18T14:46:00Z</dcterms:created>
  <dcterms:modified xsi:type="dcterms:W3CDTF">2022-02-18T14:48:00Z</dcterms:modified>
</cp:coreProperties>
</file>